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A2C37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479F038F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586D06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</w:t>
      </w:r>
      <w:proofErr w:type="spell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гуманитарно-технологический институт</w:t>
      </w:r>
    </w:p>
    <w:p w14:paraId="6D5B647B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662AB2B3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0F166C26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6A3FAF97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8402021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3F1D5786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3B378BC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72BA1F4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5FF10FCA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3DF7A5DA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897CC0" w:rsidRPr="00897CC0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возведения и ремонта бетонных и железобетонных конструкций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60A2847E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55C1CFFB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0754B3D8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578408E9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7F56A942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3AA84848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4E9BD02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7604E12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343F40F5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9ABC71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4E0210F4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405138AF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6F85577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7FF35912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35ACF323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46F85943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085271F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F3AAA8D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8ADB85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B85C8A1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66EBF53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1AEB023" w14:textId="42759C4B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6A2863">
        <w:rPr>
          <w:rFonts w:ascii="Times New Roman" w:eastAsia="Times New Roman" w:hAnsi="Times New Roman" w:cs="Times New Roman"/>
          <w:sz w:val="28"/>
          <w:szCs w:val="28"/>
        </w:rPr>
        <w:t>2</w:t>
      </w:r>
      <w:r w:rsidR="005A397F"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35A81884" w14:textId="77777777" w:rsidR="00A71D9E" w:rsidRPr="00A71D9E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val="x-none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897CC0" w:rsidRPr="00897CC0">
        <w:rPr>
          <w:rFonts w:ascii="Times New Roman" w:eastAsia="Times New Roman" w:hAnsi="Times New Roman" w:cs="Times New Roman"/>
          <w:sz w:val="28"/>
          <w:szCs w:val="28"/>
        </w:rPr>
        <w:t>Технология возведения и ремонта бетонных и железобетонных конструкций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» </w:t>
      </w:r>
    </w:p>
    <w:p w14:paraId="0CC145B7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6D9C3513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B5ACE6" w14:textId="77777777" w:rsidR="008E5653" w:rsidRPr="00C8449A" w:rsidRDefault="008E5653" w:rsidP="008E565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6AB6A29B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B891734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554C329B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E5BBB" wp14:editId="2791FAB0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5FBBA9D0" w14:textId="77777777" w:rsidR="00EE0E4F" w:rsidRDefault="00EE0E4F" w:rsidP="00EE0E4F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3D6E81B4" w14:textId="77777777" w:rsidR="00EE0E4F" w:rsidRPr="00AB39DE" w:rsidRDefault="00EE0E4F" w:rsidP="00EE0E4F">
      <w:pPr>
        <w:pStyle w:val="ReportHead"/>
        <w:tabs>
          <w:tab w:val="left" w:pos="10432"/>
        </w:tabs>
        <w:suppressAutoHyphens/>
        <w:jc w:val="both"/>
      </w:pPr>
    </w:p>
    <w:p w14:paraId="5372BADE" w14:textId="77777777" w:rsidR="00EE0E4F" w:rsidRPr="00C8449A" w:rsidRDefault="00EE0E4F" w:rsidP="00EE0E4F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508D99B2" wp14:editId="634E1BBA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7377C6BD" w14:textId="77777777" w:rsidR="00EE0E4F" w:rsidRPr="00C8449A" w:rsidRDefault="00EE0E4F" w:rsidP="00EE0E4F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551036AC" w14:textId="77777777" w:rsidR="00EE0E4F" w:rsidRPr="00C8449A" w:rsidRDefault="00EE0E4F" w:rsidP="00EE0E4F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6A0E419E" w14:textId="77777777" w:rsidR="00EE0E4F" w:rsidRPr="00EF33C3" w:rsidRDefault="00EE0E4F" w:rsidP="00EE0E4F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33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68A9526" wp14:editId="4D889FD5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rFonts w:ascii="Times New Roman" w:hAnsi="Times New Roman" w:cs="Times New Roman"/>
          <w:sz w:val="28"/>
        </w:rPr>
        <w:t>Исполнитель:</w:t>
      </w:r>
    </w:p>
    <w:p w14:paraId="3FF84222" w14:textId="77777777" w:rsidR="00EE0E4F" w:rsidRPr="00C8449A" w:rsidRDefault="00EE0E4F" w:rsidP="00EE0E4F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u w:val="single"/>
        </w:rPr>
        <w:t>доцент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8"/>
          <w:u w:val="single"/>
        </w:rPr>
        <w:t xml:space="preserve">                                 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В.В. Дубинецкий</w:t>
      </w:r>
    </w:p>
    <w:p w14:paraId="320DF63B" w14:textId="77777777" w:rsidR="00EE0E4F" w:rsidRPr="00C8449A" w:rsidRDefault="00EE0E4F" w:rsidP="00EE0E4F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5CAC1424" w14:textId="77777777" w:rsidR="00EE0E4F" w:rsidRDefault="00EE0E4F" w:rsidP="00EE0E4F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D0F5D63" w14:textId="77777777" w:rsidR="008E5653" w:rsidRPr="00FA6CF6" w:rsidRDefault="008E5653" w:rsidP="008E5653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E5653" w:rsidRPr="00FA6CF6" w:rsidSect="008837B7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</w:p>
    <w:p w14:paraId="5FE3F90A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47D5EDF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61"/>
        <w:gridCol w:w="4111"/>
        <w:gridCol w:w="3973"/>
      </w:tblGrid>
      <w:tr w:rsidR="00897CC0" w:rsidRPr="000F0EBA" w14:paraId="0F78C569" w14:textId="77777777" w:rsidTr="00897CC0">
        <w:trPr>
          <w:tblHeader/>
        </w:trPr>
        <w:tc>
          <w:tcPr>
            <w:tcW w:w="2461" w:type="dxa"/>
            <w:shd w:val="clear" w:color="auto" w:fill="auto"/>
            <w:vAlign w:val="center"/>
          </w:tcPr>
          <w:p w14:paraId="7516134F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>Код и наименование формируемых компетенций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AEFB8F4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>Код и наименование индикатора достижения компетенции</w:t>
            </w:r>
          </w:p>
        </w:tc>
        <w:tc>
          <w:tcPr>
            <w:tcW w:w="3973" w:type="dxa"/>
            <w:shd w:val="clear" w:color="auto" w:fill="auto"/>
            <w:vAlign w:val="center"/>
          </w:tcPr>
          <w:p w14:paraId="09976134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 xml:space="preserve">Планируемые результаты </w:t>
            </w:r>
            <w:proofErr w:type="gramStart"/>
            <w:r w:rsidRPr="000F0EBA">
              <w:t>обучения по дисциплине</w:t>
            </w:r>
            <w:proofErr w:type="gramEnd"/>
            <w:r w:rsidRPr="000F0EBA">
              <w:t>, характеризующие этапы формирования компетенций</w:t>
            </w:r>
          </w:p>
        </w:tc>
      </w:tr>
      <w:tr w:rsidR="00897CC0" w:rsidRPr="003F54E4" w14:paraId="6E76B24A" w14:textId="77777777" w:rsidTr="00897CC0">
        <w:tc>
          <w:tcPr>
            <w:tcW w:w="2461" w:type="dxa"/>
            <w:shd w:val="clear" w:color="auto" w:fill="auto"/>
          </w:tcPr>
          <w:p w14:paraId="273A057E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ПК*-4 Способен выполнять работы по организационно-технологическому проектированию зданий и сооружений промышленного и гражданского назначения</w:t>
            </w:r>
          </w:p>
        </w:tc>
        <w:tc>
          <w:tcPr>
            <w:tcW w:w="4111" w:type="dxa"/>
            <w:shd w:val="clear" w:color="auto" w:fill="auto"/>
          </w:tcPr>
          <w:p w14:paraId="77F17D06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ПК*-4-В-1 Выбор исходной информации и нормативно-технических документов для организационно-технологического проектирования здания (сооружения) промышленного и гражданского назначения</w:t>
            </w:r>
          </w:p>
        </w:tc>
        <w:tc>
          <w:tcPr>
            <w:tcW w:w="3973" w:type="dxa"/>
            <w:shd w:val="clear" w:color="auto" w:fill="auto"/>
          </w:tcPr>
          <w:p w14:paraId="06564F9C" w14:textId="77777777" w:rsidR="00897CC0" w:rsidRPr="003F54E4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3F54E4">
              <w:rPr>
                <w:b/>
                <w:u w:val="single"/>
              </w:rPr>
              <w:t xml:space="preserve">Знать: </w:t>
            </w:r>
          </w:p>
          <w:p w14:paraId="3838D409" w14:textId="77777777" w:rsidR="00897CC0" w:rsidRDefault="00897CC0" w:rsidP="008840A4">
            <w:pPr>
              <w:pStyle w:val="ReportMain"/>
              <w:suppressAutoHyphens/>
            </w:pPr>
            <w:r w:rsidRPr="003F54E4">
              <w:t>- основные нормативно</w:t>
            </w:r>
            <w:r>
              <w:t xml:space="preserve"> </w:t>
            </w:r>
            <w:r w:rsidRPr="003F54E4">
              <w:t>технические документы для организационно</w:t>
            </w:r>
            <w:r>
              <w:t xml:space="preserve"> </w:t>
            </w:r>
            <w:r w:rsidRPr="003F54E4">
              <w:t>технологического проектирования здания (сооружения) промышленного и гражданского назначения</w:t>
            </w:r>
            <w:r>
              <w:t>.</w:t>
            </w:r>
            <w:r w:rsidRPr="003F54E4">
              <w:t xml:space="preserve"> </w:t>
            </w:r>
            <w:r w:rsidRPr="003F54E4">
              <w:rPr>
                <w:b/>
                <w:u w:val="single"/>
              </w:rPr>
              <w:t>Уметь:</w:t>
            </w:r>
            <w:r w:rsidRPr="003F54E4">
              <w:t xml:space="preserve"> </w:t>
            </w:r>
          </w:p>
          <w:p w14:paraId="772B383B" w14:textId="77777777" w:rsidR="00897CC0" w:rsidRPr="003F54E4" w:rsidRDefault="00897CC0" w:rsidP="008840A4">
            <w:pPr>
              <w:pStyle w:val="ReportMain"/>
              <w:suppressAutoHyphens/>
            </w:pPr>
            <w:r w:rsidRPr="003F54E4">
              <w:t>- формировать исходные данные для организационно</w:t>
            </w:r>
            <w:r>
              <w:t xml:space="preserve"> </w:t>
            </w:r>
            <w:r w:rsidRPr="003F54E4">
              <w:t>технологического проектирования здания (сооружения) промышленного и гражданского назначения</w:t>
            </w:r>
            <w:proofErr w:type="gramStart"/>
            <w:r w:rsidRPr="003F54E4">
              <w:t xml:space="preserve"> </w:t>
            </w:r>
            <w:r w:rsidRPr="003F54E4">
              <w:rPr>
                <w:b/>
              </w:rPr>
              <w:t>В</w:t>
            </w:r>
            <w:proofErr w:type="gramEnd"/>
            <w:r w:rsidRPr="003F54E4">
              <w:rPr>
                <w:b/>
              </w:rPr>
              <w:t>ладеть:</w:t>
            </w:r>
          </w:p>
          <w:p w14:paraId="50191CE7" w14:textId="77777777" w:rsidR="00897CC0" w:rsidRPr="003F54E4" w:rsidRDefault="00897CC0" w:rsidP="008840A4">
            <w:pPr>
              <w:pStyle w:val="ReportMain"/>
              <w:suppressAutoHyphens/>
            </w:pPr>
            <w:r w:rsidRPr="003F54E4">
              <w:t>- способностью выполнять работы по организационно</w:t>
            </w:r>
            <w:r>
              <w:t xml:space="preserve"> </w:t>
            </w:r>
            <w:r w:rsidRPr="003F54E4">
              <w:t>технологическому проектированию зданий и сооружений промышленного и гражданского назначения в части их бетонных и железобетонных элементов</w:t>
            </w:r>
            <w:r>
              <w:t>.</w:t>
            </w:r>
          </w:p>
        </w:tc>
      </w:tr>
      <w:tr w:rsidR="00897CC0" w:rsidRPr="000F0EBA" w14:paraId="640C84EB" w14:textId="77777777" w:rsidTr="00897CC0">
        <w:tc>
          <w:tcPr>
            <w:tcW w:w="2461" w:type="dxa"/>
            <w:shd w:val="clear" w:color="auto" w:fill="auto"/>
          </w:tcPr>
          <w:p w14:paraId="5AA2C20F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4111" w:type="dxa"/>
            <w:shd w:val="clear" w:color="auto" w:fill="auto"/>
          </w:tcPr>
          <w:p w14:paraId="30FB98FC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3F28C5BA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1A3643AB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2ECEBB75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ПК*-6-В-4 Составление сводной ведомости потребности в материально-технических и трудовых ресурсах</w:t>
            </w:r>
          </w:p>
          <w:p w14:paraId="4BFA4428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5B158567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63AB9636" w14:textId="77777777" w:rsidR="00897CC0" w:rsidRDefault="00897CC0" w:rsidP="008840A4">
            <w:pPr>
              <w:pStyle w:val="ReportMain"/>
              <w:suppressAutoHyphens/>
            </w:pPr>
            <w:r w:rsidRPr="000F0EBA">
              <w:lastRenderedPageBreak/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48AE6EA2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ПК*-6-В-8 Оформление исполнительной документации на отдельные виды строительно-монтажных работ</w:t>
            </w:r>
          </w:p>
          <w:p w14:paraId="66D70E99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3973" w:type="dxa"/>
            <w:shd w:val="clear" w:color="auto" w:fill="auto"/>
          </w:tcPr>
          <w:p w14:paraId="6357E3F0" w14:textId="77777777" w:rsidR="00897CC0" w:rsidRDefault="00897CC0" w:rsidP="008840A4">
            <w:pPr>
              <w:pStyle w:val="ReportMain"/>
              <w:suppressAutoHyphens/>
            </w:pPr>
            <w:r w:rsidRPr="000F0EBA">
              <w:rPr>
                <w:b/>
                <w:u w:val="single"/>
              </w:rPr>
              <w:lastRenderedPageBreak/>
              <w:t>Знать:</w:t>
            </w:r>
          </w:p>
          <w:p w14:paraId="3DD05EA8" w14:textId="77777777" w:rsidR="00897CC0" w:rsidRDefault="00897CC0" w:rsidP="008840A4">
            <w:pPr>
              <w:pStyle w:val="ReportMain"/>
              <w:suppressAutoHyphens/>
            </w:pPr>
            <w:r>
              <w:t xml:space="preserve">- комплектность и содержание исходно-разрешительной и рабочей документации для выполнения строительно-монтажных работ. </w:t>
            </w:r>
          </w:p>
          <w:p w14:paraId="7DCC1F28" w14:textId="77777777" w:rsidR="00897CC0" w:rsidRPr="00D44439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D44439">
              <w:rPr>
                <w:b/>
                <w:u w:val="single"/>
              </w:rPr>
              <w:t xml:space="preserve">Уметь: </w:t>
            </w:r>
          </w:p>
          <w:p w14:paraId="1AD4305A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график производства арматурных, опалубочных и бетонных работ; </w:t>
            </w:r>
          </w:p>
          <w:p w14:paraId="594FB90C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сводную ведомость потребности в материально технических и трудовых ресурсах; </w:t>
            </w:r>
          </w:p>
          <w:p w14:paraId="627ADEB8" w14:textId="77777777" w:rsidR="00897CC0" w:rsidRDefault="00897CC0" w:rsidP="008840A4">
            <w:pPr>
              <w:pStyle w:val="ReportMain"/>
              <w:suppressAutoHyphens/>
            </w:pPr>
            <w:r>
              <w:t xml:space="preserve">- оформлять исполнительную документацию на арматурные, опалубочные и бетонные работы; </w:t>
            </w:r>
          </w:p>
          <w:p w14:paraId="1EBF1F20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схемы операционного контроля качества строительно-монтажных работ; </w:t>
            </w:r>
          </w:p>
          <w:p w14:paraId="2519BFC8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план мероприятий по соблюдению требований охраны труда, пожарной безопасности и охраны окружающей среды на участке. </w:t>
            </w:r>
          </w:p>
          <w:p w14:paraId="67DF1520" w14:textId="77777777" w:rsidR="00897CC0" w:rsidRPr="00D44439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D44439">
              <w:rPr>
                <w:b/>
                <w:u w:val="single"/>
              </w:rPr>
              <w:t xml:space="preserve">Владеть: </w:t>
            </w:r>
          </w:p>
          <w:p w14:paraId="743A52AD" w14:textId="77777777" w:rsidR="00897CC0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технологические карты на </w:t>
            </w:r>
            <w:r>
              <w:lastRenderedPageBreak/>
              <w:t xml:space="preserve">возведение и ремонт бетонных и железобетонных конструкций; </w:t>
            </w:r>
          </w:p>
          <w:p w14:paraId="7C829FD2" w14:textId="77777777" w:rsidR="00897CC0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схемы организации работ на участке строительства; </w:t>
            </w:r>
          </w:p>
          <w:p w14:paraId="3A3A2790" w14:textId="77777777" w:rsidR="00897CC0" w:rsidRPr="000F0EBA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строительного генерального плана основного периода строительства здания (сооружения) в составе проекта производства работ. </w:t>
            </w:r>
          </w:p>
        </w:tc>
      </w:tr>
    </w:tbl>
    <w:p w14:paraId="4F5421C2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99FE903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BB1A9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2F8E2E9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125D15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2DE035B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A33655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0C4A08A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24FB35C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6A0B978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F823C2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271B8E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4080AA4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23118013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716B0C4D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C3D70A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D7838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B99D129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FA036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1. В зависимости от положения в пространстве бетонируемых конструкций и их функционального назначения опалубку классифицируют: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для смежных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для межкомнатных пространств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для подвесных поверхностей Б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)д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ля вертикальных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для подъемно-переставных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для горизонтальных и наклонных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для универсальных потребностей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для бетонирования фундаментов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061B42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2. По конструктивным признакам распространенные виды опалубок: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клиновая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разборно-переставная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винтовая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подкосная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блок-формы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скользящая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стяжная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штифтовая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F4A04C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3. Проект производства опалубочных работ включает в себя: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маркировочные чертежи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название и назначение опалубок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технологические карты производства опалубочных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конструктивные особенности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разбивочные сети поперечных стен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спецификацию элементов и общий объем комплекта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последовательность секций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установка краном собранных секций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5A7203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4. Способ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подачи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составляющий смеси к смесителю должен исключать: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натяжения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расплыв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цемента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потери заполнителей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перерыва в подачи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обламывания кромок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измельчение и отсев заполнителей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опускания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8) рыхлого состояния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78C901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5. Основные конструктивные элементы комбинированной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крупнощитовой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опалубки состоят из: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щита торцевой стены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щита основного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переставной секции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Г-образных щитов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регулируемых подкосов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щита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доборного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верхнего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центральной вставки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щита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доборного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нижнего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67F8FB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6. У кажите тяжелые бетоны с крупным заполнителем: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В3,5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В39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В18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В4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В15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В51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В38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6B9AB36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7. Повышенная подвижность сохраняется при средней местной температуре в течении: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25мин. (В-5)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15мин. (К-3)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60 мин. (С-3)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45 мин. (МЛС с хлоридом кальция)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35мин. (БЛМ-5)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ЗОмин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. (В-7)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90 мин. (МЛС с цементом)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55мин. (С-6)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BEA0BE3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Прогрев бетона с использованием электрической энергии осуществляют тремя способами: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пропусканием электрического переменного тока, через свежеуложенный бетон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добавка в бетон противоморозных химических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тепловая обработка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обогрев бетона снаружи или изнутри электрическими нагревателями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обогрев бетона в греющую опалубки нагревательными проводами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нагревом стальной арматуры вихревыми токами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на объекте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бетонирование в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тепляках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CD6D21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9. Скорость остывания бетона не должна превышать: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12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/ч — для бетонных и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слабоармированных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конструкций при модуле поверхности 15…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10 °С/ч при модуле поверхности 15…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8 °С/ч при модуле поверхности 13…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5 °С/ч при модуле поверхности 9…6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5 °С/ч при модуле поверхности 9.. .6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18 С/ч при модуле поверхности 5.. .3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2-3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/ч при модуле поверхности 5…3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1,5 С/ч при модуле поверхности 5.. .3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8459E6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10. Предельные температуры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паропрогрева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70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для бетона на БТУ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55 °С для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тампонажного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80°С —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шлакопортландцементах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45 С на пуццолановый портландцементах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47 °С для бетона на БТУ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90 С —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шлакопортландцементах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50° С на портландцементах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1DAD98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11. По назначению арматура делятся 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ненапрягаемую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рабочую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напрягаемую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монтажную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стержневую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хомуты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проволочную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горячекатаную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3D77FB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12. По профилю армирования конструкций разделяют 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круглую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гладкую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овальную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периодическую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не гладкую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не периодическую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прокатную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не прокатную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напрягаемую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D4B2C0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13. К арматуре относятся: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упоры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стержни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анкера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профили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5) клинья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домкраты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проволока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сваи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7E4EA4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14. Класс арматурной стали: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Г-V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A-I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C-III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А-П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D-IV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A-III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А-Х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D-I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3FB6DB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15. Виды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прямоугольная холоднокатаная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круглая горячекатаная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СтЗ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овальная комбинированная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полунавесная периодического профиля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горячекатаная сталь периодического профиля Ст5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комплексная горячекатаная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вертикальная горячекатаная Ст5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плоский сварной каркас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FAC145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16. Основные виды сварных соединений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навесная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сваркой встык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дифференцированная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вязка стержней гладкого профиля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сваркой внахлестку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смешанная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полунавесная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сваркой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впритиск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7951CC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17. Виды контактной сварки: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сплошная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точечная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местная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рельефная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объектная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без шовная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шовная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не точечная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E7EE47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18. Способ натяжения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механической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поэлементной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электротермической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блочной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подращиванием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комплексной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химической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комбинированной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50EF2E9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19. Назовите способы натяжения арматуры в предварительно напряженных конструкциях: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натяжение на бетон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применение арматурно-намоточных машин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механические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электротермические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каналообразователями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инъецированием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каналов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применением навивочной машиной АНМ-5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гидродомкратом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9899409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20. Чем транспортируют бетонную смесь: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автобетоновозами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 трубам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стреловыми башенными кранами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дозатором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бетоносмесителем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цикличного действия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бетоносмесителем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принудительного действия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торкретной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установкой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компрессорами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E00EA6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21. Назовите вибраторы, применяемые для уплотнения бетонной смеси: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внутренние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поверхностные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наружные вибраторы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ручная трамбовка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шуровка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пневматическая трамбовка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штыковой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не глубинные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42C14D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22. На растворы, доставляемые на объекты с заводов, должны иметься: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накладные с указанием марки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состав раствора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времени его изготовления на заводе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номер изготовителя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название строительной организации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время доставки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время транспортирования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марка насоса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A27EC7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23. Как уплотняют бетонную смесь: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вибрированием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бетононасосом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при помощи портального крана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гидромонитором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гидродомкратом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вибратором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8A6ACA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24. Бетонную смесь отпускают в автотранспортные средства в следующем виде: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готовая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сырая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частично приготовленная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сухая, содержащая влажные заполнители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подогретая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защищенная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обогащенная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истощенная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3B4BD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Мероприятия для нормального твердения и защиты от низких температур в зимнее время: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подогрев бетонной смеси на бетонных заводах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непрерывный контроль качества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на объекте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доставка бетона до начала схватывания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добавка в бетон противоморозных химических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разравнивание осуществляют вибраторами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бетонная смесь укладывается слоями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56D8DBE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26. Особенности бетонирования в зимних условиях: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тепловая обработка бетонной смеси, уложенная в опалубку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бетон необходимо увлажнять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защита забетонированных конструкций от охлаждения теплоизоляцией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бетонная смесь укладывается слоями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бетонирование в тепляках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разравнивание осуществляют вибраторами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7) доставка бетона до начала схватывания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8792F9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27.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Метод термоса применим: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с установкой заливочных труб в ограждающих шахтах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 обычных условиях при подогретой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транспортирование бетонной смеси заменяется раздельной подачей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при использовании высокотермальных цементов с добавкой ускорителя твердения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при бетонировании сооружений с густым армированием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для разравнивания горизонтальных перемещении бункеров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бетонная смесь имеет минимальную площадь контакта с водой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при предварительном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электроразогреве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до 80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перед самой укладкой в конструкцию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C23ABA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Достоинства метода «термоса»: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низкая трудоемкость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применяется установка меньшей производительностью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низкая энергоемкость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при использовании высокотермальных цементов с добавкой ускорителя твердения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транспортирование бетонной смеси заменяется раздельной подачей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бетонная смесь имеет минимальную площадь контакта с водой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 установкой заливочных труб в ограждающих шахтах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минимальная себестоимость зимних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3F7D839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29. Противоморозные добавки: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тринитрорезорцинат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свинца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хлористые соли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гремучая ртуть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дымный порох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нитрат натрия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аммиачная селитра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плагиоклаз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поташ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D2EABE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30. Недостатки противоморозных добавок: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антикоррозионная защита стыков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замоноличивание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стыков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продолжительный период приобретения прочности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герметизация швов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ограничения в применении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дорогостоящие добавки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коррозия арматуры при нарушении требований по применению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точное соблюдение дозировки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285613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31. Способы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в конструкциях: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периферийный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сквозной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внутренний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поточно-конвейерный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операционный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блочный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взрывной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1EE1E9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32. В качестве нагревателей в опалубках используют: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гидромониторы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сетчатые нагреватели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холодильные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углеродные ленточные нагреватели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машины горизонтального бурения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компрессоры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термоактивное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покрытие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легкие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иглофильтровые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719655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33. Греющую опалубку применяют при: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тонкостенных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 нормальных условиях строительства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среднемассивных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когда грунтовые воды отсутствуют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замоноличивании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узлов сборных железобетонных элементов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механических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комбинированных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такой способ сейчас не применяется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452BC6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34. Методы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поточно-конвейерный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блочный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торцевый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электродный прогрев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боковой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индукционный прогрев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электрообогрев</w:t>
      </w:r>
      <w:proofErr w:type="spellEnd"/>
    </w:p>
    <w:p w14:paraId="6512EC3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1FE208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35. Обогрев бетона инфракрасными лучами используют: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при устройстве днища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 изоляции трубопроводов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при отогреве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опусканий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5) промороженных оснований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при изготовлений ножа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при нормальных грунтах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термообработке и тепловой защите бетона стен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31B2C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36. Прогрев бетона инфракрасными лучами делят на периоды: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выдержка уложенного бетона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укладка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разогрев до оптимальной температуры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установка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изотермический прогрев при этой температуре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установка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распалубование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уход за бетонной смесью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6A3714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37.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Безопасность производства бетонных работ должна быть обеспечена: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выбором рациональной технологической оснастки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дополнительные нагрузки на подмости и леса от снега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заблаговременной подготовкой и качественной организацией рабочего места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высокие температуры и низкая влажность воздуха в сочетании с солнечной радиацией в условиях жаркого климата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проверка знаний рабочими по охране труда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применение различных химических добавок в составе бетонных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смесей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73E72F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38. Факторы которые необходимо учитывать при производстве зимних и жарких условиях: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соблюдение принятого в ППР порядка бетонирования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применение различных химических добавок в составе бетонных смесей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дополнительные нагрузки на подмости и леса от снега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сроки выполнения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высокие температуры и низкая влажность воздуха в сочетании с солнечной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радиацией в условиях жаркого климата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1CE097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39. При выполнении технологических процессов бетонирования в любых условиях должно контролироваться: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установка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подача бетонной смеси к месту укладки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уплотнение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соблюдение принятого в ППР порядка бетонирования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7) уход за бетонной смесью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распалубка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84EAF03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40. Целью строительного производства является?</w:t>
      </w:r>
    </w:p>
    <w:p w14:paraId="7D9D058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капитальное строительство</w:t>
      </w:r>
    </w:p>
    <w:p w14:paraId="0BEA7E4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элементы строительной продукции</w:t>
      </w:r>
    </w:p>
    <w:p w14:paraId="3DFB99CD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смонтированное оборудование</w:t>
      </w:r>
    </w:p>
    <w:p w14:paraId="78481AC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готовые сборочные узлы</w:t>
      </w:r>
    </w:p>
    <w:p w14:paraId="0138EF5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00426706" w14:textId="77777777" w:rsidR="00897CC0" w:rsidRPr="00897CC0" w:rsidRDefault="00897CC0" w:rsidP="00897CC0">
      <w:pPr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41.Какой нормативный  документ определяет общие требования  по безопасности труда в строительстве?</w:t>
      </w:r>
    </w:p>
    <w:p w14:paraId="0E770E2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СНИП 12-01-2004</w:t>
      </w:r>
    </w:p>
    <w:p w14:paraId="08678DC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СНИП12-03-2001</w:t>
      </w:r>
    </w:p>
    <w:p w14:paraId="07B6ECEE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СНИП 12-02-2002</w:t>
      </w:r>
    </w:p>
    <w:p w14:paraId="0FAC0D94" w14:textId="77777777" w:rsidR="00897CC0" w:rsidRPr="00897CC0" w:rsidRDefault="00897CC0" w:rsidP="00897CC0">
      <w:pPr>
        <w:spacing w:after="0" w:line="240" w:lineRule="auto"/>
        <w:ind w:firstLine="709"/>
        <w:rPr>
          <w:rFonts w:ascii="Calibri" w:eastAsia="Calibri" w:hAnsi="Calibri" w:cs="Times New Roman"/>
          <w:color w:val="000000"/>
          <w:lang w:eastAsia="ru-RU"/>
        </w:rPr>
      </w:pPr>
    </w:p>
    <w:p w14:paraId="5691933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42. Основными государственными нормативными документами, регламентирующими строительство и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обязательными  к исполнению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, являются:</w:t>
      </w:r>
    </w:p>
    <w:p w14:paraId="29C8DA5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стандарты,</w:t>
      </w:r>
    </w:p>
    <w:p w14:paraId="196D8BD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приказы руководителя строительной организации,</w:t>
      </w:r>
    </w:p>
    <w:p w14:paraId="1A9A3BC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технические регламенты, строительные нормы и правила,</w:t>
      </w:r>
    </w:p>
    <w:p w14:paraId="29F318A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руководящие документы министерств и ведомств.</w:t>
      </w:r>
    </w:p>
    <w:p w14:paraId="6E04B73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5F4E9C8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43. Процесс технологически связанных операций, выполняемых, одним составом исполнителей называют:</w:t>
      </w:r>
    </w:p>
    <w:p w14:paraId="5FB977C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рабочим</w:t>
      </w:r>
    </w:p>
    <w:p w14:paraId="6935944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комплексным</w:t>
      </w:r>
    </w:p>
    <w:p w14:paraId="4786CA27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единым</w:t>
      </w:r>
    </w:p>
    <w:p w14:paraId="190609E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бригадным</w:t>
      </w:r>
    </w:p>
    <w:p w14:paraId="17B653D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8BBE534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44. Какова ширина мостиков или ходов через траншеи и канавы (согласно СНиП 12-03-2001)</w:t>
      </w:r>
    </w:p>
    <w:p w14:paraId="6B54E44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0,8м</w:t>
      </w:r>
    </w:p>
    <w:p w14:paraId="32C5DF8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1,0м</w:t>
      </w:r>
    </w:p>
    <w:p w14:paraId="6C1CAA7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1,2м</w:t>
      </w:r>
    </w:p>
    <w:p w14:paraId="22C54797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1,5м</w:t>
      </w:r>
    </w:p>
    <w:p w14:paraId="05583F1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25799AB8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45. Могут ли быть заменены предусмотренные проектом грунты насыпей?</w:t>
      </w:r>
    </w:p>
    <w:p w14:paraId="4531494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по согласованию с проектной организацией</w:t>
      </w:r>
    </w:p>
    <w:p w14:paraId="0ED4163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по согласованию с заказчиком и проектной организацией</w:t>
      </w:r>
    </w:p>
    <w:p w14:paraId="7965CA8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по согласованию с заказчиком</w:t>
      </w:r>
    </w:p>
    <w:p w14:paraId="51183307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286A693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46.Выделяемые фронт работ для бригады рабочих или делянка для звена бригады должны обеспечивать бригаду или звено работой в течении:</w:t>
      </w:r>
    </w:p>
    <w:p w14:paraId="1552218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1 часа</w:t>
      </w:r>
    </w:p>
    <w:p w14:paraId="0ADC9EF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смены</w:t>
      </w:r>
    </w:p>
    <w:p w14:paraId="4CCA632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недели</w:t>
      </w:r>
    </w:p>
    <w:p w14:paraId="0B4AED0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4) месяца</w:t>
      </w:r>
    </w:p>
    <w:p w14:paraId="54748DF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6774E2B" w14:textId="77777777" w:rsidR="00897CC0" w:rsidRPr="00897CC0" w:rsidRDefault="00897CC0" w:rsidP="00897CC0">
      <w:pPr>
        <w:tabs>
          <w:tab w:val="left" w:pos="720"/>
        </w:tabs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47. В  зависимости, от каких нормируемых показателей качества подразделяется на классы песок для строительных работ?</w:t>
      </w:r>
    </w:p>
    <w:p w14:paraId="79FE90B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  зависимости от зернового состава</w:t>
      </w:r>
    </w:p>
    <w:p w14:paraId="3603FA6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 зависимости от содержания пылевидных и глинистых частиц</w:t>
      </w:r>
    </w:p>
    <w:p w14:paraId="51A932F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в зависимости от содержания глинистых частиц и зернового состава</w:t>
      </w:r>
    </w:p>
    <w:p w14:paraId="6315958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в зависимости от зернового состава, содержания пылевидных и глинистых частиц</w:t>
      </w:r>
    </w:p>
    <w:p w14:paraId="4E1768A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73161F4F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48. Качество выполнения СМР оценивается:</w:t>
      </w:r>
    </w:p>
    <w:p w14:paraId="32BC21B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визуально</w:t>
      </w:r>
    </w:p>
    <w:p w14:paraId="7665773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разработкой проектно-сметной документацией</w:t>
      </w:r>
    </w:p>
    <w:p w14:paraId="2D9B52B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применяемых материалов и изделий</w:t>
      </w:r>
    </w:p>
    <w:p w14:paraId="3AC2343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75AF39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49. Количество доброкачественной строительной продукции, выработанной за единицу времени, определяется:</w:t>
      </w:r>
    </w:p>
    <w:p w14:paraId="07406D4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производительностью труда</w:t>
      </w:r>
    </w:p>
    <w:p w14:paraId="4DAD332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нормой выработки</w:t>
      </w:r>
    </w:p>
    <w:p w14:paraId="0891454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нормой времени</w:t>
      </w:r>
    </w:p>
    <w:p w14:paraId="481A8469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трудовым показателем</w:t>
      </w:r>
    </w:p>
    <w:p w14:paraId="3C569A05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50. Какую прочность должен иметь бетон или раствор в </w:t>
      </w:r>
      <w:proofErr w:type="spell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замоноличенных</w:t>
      </w:r>
      <w:proofErr w:type="spell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стыках железобетонных конструкций ко времени распалубки при отсутствии такого указания в проекте?</w:t>
      </w:r>
    </w:p>
    <w:p w14:paraId="615F7E8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не ниже 50%</w:t>
      </w:r>
    </w:p>
    <w:p w14:paraId="2786745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 ниже 70%</w:t>
      </w:r>
    </w:p>
    <w:p w14:paraId="6C29D8E9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 ниже 80%</w:t>
      </w:r>
    </w:p>
    <w:p w14:paraId="1C73626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192B15C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51. Рабочее время, в течение которого рабочий производит единицу строительной продукции, называется:</w:t>
      </w:r>
    </w:p>
    <w:p w14:paraId="43AAC2C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производительностью труда</w:t>
      </w:r>
    </w:p>
    <w:p w14:paraId="08FF3A8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нормой выработки</w:t>
      </w:r>
    </w:p>
    <w:p w14:paraId="427494D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нормой времени</w:t>
      </w:r>
    </w:p>
    <w:p w14:paraId="0D7F19D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трудовым показателем</w:t>
      </w:r>
    </w:p>
    <w:p w14:paraId="600EC16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311EF2D3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52. Состав и содержание проектных решений в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и ППР определяются в зависимости от:</w:t>
      </w:r>
    </w:p>
    <w:p w14:paraId="0B56510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производителей строительных материалов</w:t>
      </w:r>
    </w:p>
    <w:p w14:paraId="096F8B9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вида и сложности объекта строительства</w:t>
      </w:r>
    </w:p>
    <w:p w14:paraId="174A874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стоимости объекта строительства</w:t>
      </w:r>
    </w:p>
    <w:p w14:paraId="213498D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решений авторского надзора</w:t>
      </w:r>
    </w:p>
    <w:p w14:paraId="79D7649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73AC674" w14:textId="77777777" w:rsidR="00897CC0" w:rsidRPr="00897CC0" w:rsidRDefault="00897CC0" w:rsidP="00897CC0">
      <w:pPr>
        <w:spacing w:after="0" w:line="270" w:lineRule="atLeast"/>
        <w:ind w:firstLine="72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53. В какой последовательности следует производить снятие  опалубки после бетонирования конструкции на строительной  площадке?</w:t>
      </w:r>
    </w:p>
    <w:p w14:paraId="04DC22A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снятие опалубки следует производить после достижения бетоном 70% прочности</w:t>
      </w:r>
    </w:p>
    <w:p w14:paraId="0C29A08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снятие опалубки следует производить после достижения бетоном 50% прочности</w:t>
      </w:r>
    </w:p>
    <w:p w14:paraId="340048A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3) снятие опалубки следует производить после её предварительного отрыва от бетона</w:t>
      </w:r>
    </w:p>
    <w:p w14:paraId="09F071A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68441F74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54. Главными и ответственными лицами, отвечающими за качество проектной документации, является?</w:t>
      </w:r>
    </w:p>
    <w:p w14:paraId="1877898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ГИП</w:t>
      </w:r>
    </w:p>
    <w:p w14:paraId="3CE4829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начальник участка (старший прораб)</w:t>
      </w:r>
    </w:p>
    <w:p w14:paraId="2573E189" w14:textId="77777777" w:rsidR="00897CC0" w:rsidRPr="00897CC0" w:rsidRDefault="00897CC0" w:rsidP="00897CC0">
      <w:pPr>
        <w:spacing w:after="0" w:line="270" w:lineRule="atLeas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бригадир</w:t>
      </w:r>
    </w:p>
    <w:p w14:paraId="699FFB17" w14:textId="77777777" w:rsidR="00897CC0" w:rsidRPr="00897CC0" w:rsidRDefault="00897CC0" w:rsidP="00897CC0">
      <w:pPr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</w:p>
    <w:p w14:paraId="397095A5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55.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О С разрабатывается:</w:t>
      </w:r>
    </w:p>
    <w:p w14:paraId="2F29B12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органами строительного надзора</w:t>
      </w:r>
    </w:p>
    <w:p w14:paraId="6D7F348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генеральными подрядными строительно-монтажными организациями с привлечением других организаций</w:t>
      </w:r>
    </w:p>
    <w:p w14:paraId="440F4B27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генеральной проектной организацией с привлечением специализированных организаций</w:t>
      </w:r>
    </w:p>
    <w:p w14:paraId="19C2F9D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органами экспертизы строительных проектов</w:t>
      </w:r>
    </w:p>
    <w:p w14:paraId="67F7DC23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2AC5108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56. ППР разрабатывается:</w:t>
      </w:r>
    </w:p>
    <w:p w14:paraId="6518789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органами строительного надзора,</w:t>
      </w:r>
    </w:p>
    <w:p w14:paraId="76D624D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генеральными подрядными строительно-монтажными организациями с привлечением других организаций,</w:t>
      </w:r>
    </w:p>
    <w:p w14:paraId="105162D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генеральной проектной организацией с привлечением специализированных организаций,</w:t>
      </w:r>
    </w:p>
    <w:p w14:paraId="1D48C3A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органами экспертизы строительных проектов.</w:t>
      </w:r>
    </w:p>
    <w:p w14:paraId="0B87458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F81F2D3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57. Какие требования предъявляются к отбору проб бетонной смеси на строительной площадке для монолитных конструкций?</w:t>
      </w:r>
    </w:p>
    <w:p w14:paraId="174D72C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следует отбирать не менее одной пробы за смену</w:t>
      </w:r>
    </w:p>
    <w:p w14:paraId="1138116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следует отбирать не менее одной пробы в сутки.</w:t>
      </w:r>
    </w:p>
    <w:p w14:paraId="2EFFAA14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следует отбирать не менее одной пробы в неделю</w:t>
      </w:r>
    </w:p>
    <w:p w14:paraId="212C941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638F8A3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58. Какова периодичность определения </w:t>
      </w:r>
      <w:proofErr w:type="spell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удобоукладываемости</w:t>
      </w:r>
      <w:proofErr w:type="spell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бетонной смеси для каждой партии при её изготовлении?</w:t>
      </w:r>
    </w:p>
    <w:p w14:paraId="12A7625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1) не реже одного раза в смену в течение 15 </w:t>
      </w:r>
      <w:proofErr w:type="spell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осле</w:t>
      </w:r>
      <w:proofErr w:type="spell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выгрузки смеси из смесителя</w:t>
      </w:r>
    </w:p>
    <w:p w14:paraId="3A74E81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 реже одного раза в сутки в течение 15 мин после выгрузки смеси из смесителя</w:t>
      </w:r>
    </w:p>
    <w:p w14:paraId="31F7B80E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 реже одного раза в смену после выгрузки смеси из смесителя</w:t>
      </w:r>
    </w:p>
    <w:p w14:paraId="075CCFC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0E9C8F5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59. Проектная документация по организации строительства и технологии производства работ, выполняемая генеральной проектной организацией с привлечением специализированных организаций, является:</w:t>
      </w:r>
    </w:p>
    <w:p w14:paraId="2734BCD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проектом производства работ (ППР),</w:t>
      </w:r>
    </w:p>
    <w:p w14:paraId="2D3DB76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картой трудовых процессов,</w:t>
      </w:r>
    </w:p>
    <w:p w14:paraId="33B2042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нарядом-заданием для бригад рабочих,</w:t>
      </w:r>
    </w:p>
    <w:p w14:paraId="4F56DB5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проектом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5229336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1A6DDDA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lastRenderedPageBreak/>
        <w:t>60. Когда следует составлять акт освидетельствования  скрытых работ, если последующие работы могут начаться после длительного перерыва?</w:t>
      </w:r>
    </w:p>
    <w:p w14:paraId="4999B45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по окончании работ</w:t>
      </w:r>
    </w:p>
    <w:p w14:paraId="28A80D4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непосредственно перед производством последующих  работ</w:t>
      </w:r>
    </w:p>
    <w:p w14:paraId="52131671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по усмотрению заказчика</w:t>
      </w:r>
    </w:p>
    <w:p w14:paraId="4150D43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4EA937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61. Оптимальную продолжительность строительства в целом, его очередей, отдельных объектов в увязке с нормами продолжительности строительства устанавливают:</w:t>
      </w:r>
    </w:p>
    <w:p w14:paraId="4628AA6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 проекте производства работ (ППР),</w:t>
      </w:r>
    </w:p>
    <w:p w14:paraId="211F022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 картах трудовых процессов,</w:t>
      </w:r>
    </w:p>
    <w:p w14:paraId="3DA22A8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в нарядах-заданиях  для бригад рабочих,</w:t>
      </w:r>
    </w:p>
    <w:p w14:paraId="11460B6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в проекте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4731500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9D7166C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62. Проектная документация по организации строительства и технологии производства работ, выполняемая генеральной подрядной организацией с привлечением  проектных, научных и других организаций, является:</w:t>
      </w:r>
    </w:p>
    <w:p w14:paraId="5B8401D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проектом производства работ (ППР),</w:t>
      </w:r>
    </w:p>
    <w:p w14:paraId="7246FEA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картой трудовых процессов,</w:t>
      </w:r>
    </w:p>
    <w:p w14:paraId="28A32D7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нарядом-заданием для бригад рабочих,</w:t>
      </w:r>
    </w:p>
    <w:p w14:paraId="171348D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проектом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59DEB64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0029409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63. Укажите границы опасных зон по действию опасных факторов вблизи строящегося здания без учёта наибольшего габарита предмета в случае его падения со здания высотой 20м согласно СНиП 12-03-2001</w:t>
      </w:r>
    </w:p>
    <w:p w14:paraId="0DF5EE7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А) 3м</w:t>
      </w:r>
    </w:p>
    <w:p w14:paraId="2ECB2DB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Б) 4м</w:t>
      </w:r>
    </w:p>
    <w:p w14:paraId="43A5AC6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В) 5м</w:t>
      </w:r>
    </w:p>
    <w:p w14:paraId="45D4E7D4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Г) 6м</w:t>
      </w:r>
    </w:p>
    <w:p w14:paraId="13CE912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76A23BA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64.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Подготовительные процессы включают: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проверку состояния конструкций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вертикальная съемка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укрупнительную сборку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определение смещения осей конструкций относительно разбивочных в пределах допусков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подготовка к монтажу и обустройство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устранение смещений, превышающих допуски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определение отклонений вертикальных осей конструкций в пределах допусков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монтаж и сварка конструкций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48D8983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65. Виды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осуществляющие доставку конструкций на строительную площадку: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кран-укосина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2) наземный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вибропитатель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водный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виброжелоба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воздушный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ленточный бетоноукладчик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винтовые тяги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85468B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66.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Требования при укладке сборных элементов на транспортное средство: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элементы, должны находится в положении, близкому проектному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оставление запаса на противоугонные упоры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элементы опирались на деревянные инвентарные подкладки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округление требуемого количества секций в меньшую сторону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элементы необходимо укреплять для предохранения от опрокидывания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метода монтажа по очередности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повышенной кратностью использования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минимальной трудоемкостью сборки-разборки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1941520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67. При приемке доставленных изделий необходимо проверять: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исключение простоя механизмов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наличие штампа ОТК завода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соблюдение правил техники безопасности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наличие осевых рисок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наличие стяжных болтов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отсутствие повреждений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отсутствие заклиненных подкосов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соблюдение технологической последовательности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9F4967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68. При хранении конструкций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приобъектном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складе необходимо: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раскладывать сборные элементы хранить в сухих грунтах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хранить сборные элементы в условиях, исключающих их деформацию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расчищать строительную площадку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хорошее устройство стен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все элементы складируют на деревянных подкладках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хранить в нормальных условиях строительства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оборачиваемость,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spellEnd"/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многократного использования </w:t>
      </w:r>
    </w:p>
    <w:p w14:paraId="373CDE0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51E45A7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69. Какой из перечисленных процессов является ведущим при производстве  бетонных и железобетонных  работах?</w:t>
      </w:r>
    </w:p>
    <w:p w14:paraId="6562D75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распалубка</w:t>
      </w:r>
    </w:p>
    <w:p w14:paraId="1BECA70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укладка бетонной смеси</w:t>
      </w:r>
    </w:p>
    <w:p w14:paraId="60D0CA1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установка арматуры</w:t>
      </w:r>
    </w:p>
    <w:p w14:paraId="44E62C6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установка опалубки</w:t>
      </w:r>
    </w:p>
    <w:p w14:paraId="4D412C0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уход за бетонной смесью</w:t>
      </w:r>
    </w:p>
    <w:p w14:paraId="5843CC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F6480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70. Какой из перечисленных процессов является самой трудоемкой при производстве  бетонных и железобетонных  работах?</w:t>
      </w:r>
    </w:p>
    <w:p w14:paraId="72365CE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установка опалубки</w:t>
      </w:r>
    </w:p>
    <w:p w14:paraId="2A970F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установка арматуры</w:t>
      </w:r>
    </w:p>
    <w:p w14:paraId="0043AF6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укладка бетонной смеси</w:t>
      </w:r>
    </w:p>
    <w:p w14:paraId="3FAC27C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уход за бетонной смесью</w:t>
      </w:r>
    </w:p>
    <w:p w14:paraId="4A7DF93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CDD27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71. Какой из перечисленных процессов является первоначальным при производстве бетонных и железобетонных работах</w:t>
      </w:r>
    </w:p>
    <w:p w14:paraId="3C10479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установка опалубки </w:t>
      </w:r>
    </w:p>
    <w:p w14:paraId="579771A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подача бетонной смеси к месту укладки</w:t>
      </w:r>
    </w:p>
    <w:p w14:paraId="67F0E36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уплотнение бетонной смеси  </w:t>
      </w:r>
    </w:p>
    <w:p w14:paraId="1F517D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уход за бетонной смесью</w:t>
      </w:r>
    </w:p>
    <w:p w14:paraId="14468F1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ECA89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72. Какой из перечисленных процессов не используют при бетонных работах</w:t>
      </w:r>
    </w:p>
    <w:p w14:paraId="1F0D9CE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электротрамбование</w:t>
      </w:r>
      <w:proofErr w:type="spellEnd"/>
    </w:p>
    <w:p w14:paraId="6848115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установка арматуры</w:t>
      </w:r>
    </w:p>
    <w:p w14:paraId="2FCF34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укладка бетонной смеси</w:t>
      </w:r>
    </w:p>
    <w:p w14:paraId="3B271E9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уплотнение бетонной смеси</w:t>
      </w:r>
    </w:p>
    <w:p w14:paraId="66CD37D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E4C4D1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73. Какой процесс является заключительным при производстве бетонных и железобетонных работах?</w:t>
      </w:r>
    </w:p>
    <w:p w14:paraId="085F743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распалубка и отделка конструкций</w:t>
      </w:r>
    </w:p>
    <w:p w14:paraId="50FA709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укладка бетонной смеси</w:t>
      </w:r>
    </w:p>
    <w:p w14:paraId="32BD5DE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вибрирование бетонной смеси</w:t>
      </w:r>
    </w:p>
    <w:p w14:paraId="25C8C1C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установка арматуры</w:t>
      </w:r>
    </w:p>
    <w:p w14:paraId="21BF05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40E6E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74. Какая из перечисленных опалубок имеет наибольшую оборачиваемость.</w:t>
      </w:r>
    </w:p>
    <w:p w14:paraId="2CE78C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металлическая</w:t>
      </w:r>
    </w:p>
    <w:p w14:paraId="4A07EC7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деревянная</w:t>
      </w:r>
    </w:p>
    <w:p w14:paraId="2D086D8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пластмассовая</w:t>
      </w:r>
    </w:p>
    <w:p w14:paraId="375D85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фанерная</w:t>
      </w:r>
    </w:p>
    <w:p w14:paraId="19CA88E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F2EE4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75. Какой вид опалубки получило наибольшее распространение в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монолитном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домостроение?</w:t>
      </w:r>
    </w:p>
    <w:p w14:paraId="47AC8E0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разборно-переставная</w:t>
      </w:r>
    </w:p>
    <w:p w14:paraId="41D2B4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скользящая</w:t>
      </w:r>
    </w:p>
    <w:p w14:paraId="4B75F1B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3) горизонтально-перемещающая</w:t>
      </w:r>
    </w:p>
    <w:p w14:paraId="06C73FA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блок-форма</w:t>
      </w:r>
    </w:p>
    <w:p w14:paraId="24E247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DC202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76. В какой опалубке производится поднятие щитов за счет системы домкратов?</w:t>
      </w:r>
    </w:p>
    <w:p w14:paraId="72CA716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скользящей</w:t>
      </w:r>
    </w:p>
    <w:p w14:paraId="5B6D5236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2) горизонтально-перемещающей</w:t>
      </w:r>
    </w:p>
    <w:p w14:paraId="0BF7BA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блок-форме</w:t>
      </w:r>
      <w:proofErr w:type="gramEnd"/>
    </w:p>
    <w:p w14:paraId="39C28A7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подъемно-переставной</w:t>
      </w:r>
    </w:p>
    <w:p w14:paraId="7746F9D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EB2AD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77. Какую опалубку чаще используют при бетонировании вертикальных труб, градирен?</w:t>
      </w:r>
    </w:p>
    <w:p w14:paraId="70D802A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подъемно-переставную</w:t>
      </w:r>
    </w:p>
    <w:p w14:paraId="29EB8F1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скользящую</w:t>
      </w:r>
    </w:p>
    <w:p w14:paraId="4CDC98D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разборно-переставную</w:t>
      </w:r>
    </w:p>
    <w:p w14:paraId="45E0D1F0" w14:textId="77777777" w:rsidR="00897CC0" w:rsidRPr="00897CC0" w:rsidRDefault="00897CC0" w:rsidP="00897CC0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горизонтально-перемещаемую </w:t>
      </w:r>
    </w:p>
    <w:p w14:paraId="5CE2CFD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4D0570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78. Какую опалубку чаще используют при бетонировании столбчатых фундаментов?</w:t>
      </w:r>
    </w:p>
    <w:p w14:paraId="19D65D5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блок-форму</w:t>
      </w:r>
    </w:p>
    <w:p w14:paraId="4FC7F9F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скользящую</w:t>
      </w:r>
    </w:p>
    <w:p w14:paraId="45CE7D3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подъемно-переставную</w:t>
      </w:r>
    </w:p>
    <w:p w14:paraId="1DA7393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пневматическую</w:t>
      </w:r>
    </w:p>
    <w:p w14:paraId="334AEB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40B0A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79. Какую опалубку собирают с помощью нагнетания воздуха?</w:t>
      </w:r>
    </w:p>
    <w:p w14:paraId="38C6D2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пневматическая</w:t>
      </w:r>
    </w:p>
    <w:p w14:paraId="3E8E5F3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туннельную</w:t>
      </w:r>
    </w:p>
    <w:p w14:paraId="76E8A0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блок-форму</w:t>
      </w:r>
    </w:p>
    <w:p w14:paraId="555578D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скользящую</w:t>
      </w:r>
    </w:p>
    <w:p w14:paraId="4B0AE88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80. Какую опалубку не  снимают после бетонирования?</w:t>
      </w:r>
    </w:p>
    <w:p w14:paraId="7C87D4B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несъемную</w:t>
      </w:r>
    </w:p>
    <w:p w14:paraId="01F76C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туннельную</w:t>
      </w:r>
    </w:p>
    <w:p w14:paraId="0C1CBB9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блок-форму</w:t>
      </w:r>
    </w:p>
    <w:p w14:paraId="4554701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скользящую</w:t>
      </w:r>
    </w:p>
    <w:p w14:paraId="535DC91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FF93E1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81. Какая опалубка имеет П-образную форму?</w:t>
      </w:r>
    </w:p>
    <w:p w14:paraId="27D0E3E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объемно-переставная</w:t>
      </w:r>
    </w:p>
    <w:p w14:paraId="13C4216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664282B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блок-форма</w:t>
      </w:r>
    </w:p>
    <w:p w14:paraId="209DDB4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скользящая</w:t>
      </w:r>
    </w:p>
    <w:p w14:paraId="62F23E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52FE87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82. Какой прогрев бетонной смеси осуществляют в электромагнитном поле?</w:t>
      </w:r>
    </w:p>
    <w:p w14:paraId="44FB235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индукционный прогрев</w:t>
      </w:r>
    </w:p>
    <w:p w14:paraId="7188619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метод термоса</w:t>
      </w:r>
    </w:p>
    <w:p w14:paraId="1815585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05EAE42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инфракрасный</w:t>
      </w:r>
    </w:p>
    <w:p w14:paraId="1F3EE71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33FEB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83. Какое основное транспортное средство используют при доставке бетонной смеси на стройплощадку?</w:t>
      </w:r>
    </w:p>
    <w:p w14:paraId="24BEEC5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автомобильный</w:t>
      </w:r>
    </w:p>
    <w:p w14:paraId="4B7DEB9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трубопроводный</w:t>
      </w:r>
    </w:p>
    <w:p w14:paraId="38C326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воздушный</w:t>
      </w:r>
    </w:p>
    <w:p w14:paraId="31B0284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железнодорожный</w:t>
      </w:r>
    </w:p>
    <w:p w14:paraId="4E06B6D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A117A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84. Какой опалубки не бывает при делении их по материалу?</w:t>
      </w:r>
    </w:p>
    <w:p w14:paraId="2915D27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асбестовая</w:t>
      </w:r>
    </w:p>
    <w:p w14:paraId="4538D7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металлическая</w:t>
      </w:r>
    </w:p>
    <w:p w14:paraId="30AE795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деревянная</w:t>
      </w:r>
    </w:p>
    <w:p w14:paraId="3073117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деревометаллическая</w:t>
      </w:r>
    </w:p>
    <w:p w14:paraId="497302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3DD392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85. Какой опалубки не бывает при делении их по материалу?</w:t>
      </w:r>
    </w:p>
    <w:p w14:paraId="4AEA74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гипсокартонная</w:t>
      </w:r>
    </w:p>
    <w:p w14:paraId="1F96C56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деревянная</w:t>
      </w:r>
    </w:p>
    <w:p w14:paraId="7620FDA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деревометаллическая</w:t>
      </w:r>
    </w:p>
    <w:p w14:paraId="6AAFD0B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армоцементная</w:t>
      </w:r>
    </w:p>
    <w:p w14:paraId="75E645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75352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86. Какой опалубки не существует по функциональному назначению?</w:t>
      </w:r>
    </w:p>
    <w:p w14:paraId="1A1438A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вертикальн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перемещающая</w:t>
      </w:r>
    </w:p>
    <w:p w14:paraId="14CDF33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3BF7BC8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скользящая</w:t>
      </w:r>
    </w:p>
    <w:p w14:paraId="2A08481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блок-форма</w:t>
      </w:r>
    </w:p>
    <w:p w14:paraId="1AC21A9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828E8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87. Какие опалубки не существуют по функциональному назначению?</w:t>
      </w:r>
    </w:p>
    <w:p w14:paraId="62A1FCE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вибрационная</w:t>
      </w:r>
    </w:p>
    <w:p w14:paraId="7B6FDE1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0DA71C3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скользящая</w:t>
      </w:r>
    </w:p>
    <w:p w14:paraId="5EF1AB4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 форма</w:t>
      </w:r>
    </w:p>
    <w:p w14:paraId="7844284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C9AD5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88. Какая опалубка остается в конструкции после бетонирования?</w:t>
      </w:r>
    </w:p>
    <w:p w14:paraId="790CC1F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несъемная опалубка</w:t>
      </w:r>
    </w:p>
    <w:p w14:paraId="79792FB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объемно-переставная</w:t>
      </w:r>
    </w:p>
    <w:p w14:paraId="392942C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пневматическая</w:t>
      </w:r>
    </w:p>
    <w:p w14:paraId="7EF45D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7FB5FB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7BAC11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89. Какую опалубку используют  при бетонировании линейных сооружений значительной протяженности?</w:t>
      </w:r>
    </w:p>
    <w:p w14:paraId="3A84BA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горизонтально-перемещаемая   (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катучая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0F1C96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объемно-переставная</w:t>
      </w:r>
    </w:p>
    <w:p w14:paraId="26C88FB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пневматическая</w:t>
      </w:r>
    </w:p>
    <w:p w14:paraId="773F5A9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54843D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02A242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90. Какой из способов уплотнения бетонной смеси является основным?</w:t>
      </w:r>
    </w:p>
    <w:p w14:paraId="1BBAE8F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вибрирование</w:t>
      </w:r>
    </w:p>
    <w:p w14:paraId="6C87B66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трамбование</w:t>
      </w:r>
      <w:proofErr w:type="spellEnd"/>
    </w:p>
    <w:p w14:paraId="2D6C63A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центрофугирование</w:t>
      </w:r>
      <w:proofErr w:type="spellEnd"/>
    </w:p>
    <w:p w14:paraId="323700E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</w:t>
      </w:r>
      <w:proofErr w:type="spellEnd"/>
    </w:p>
    <w:p w14:paraId="032ADA4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51516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91. В каком из способов уплотнения бетонной смеси применяют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суперпластифицирующие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добавки?</w:t>
      </w:r>
    </w:p>
    <w:p w14:paraId="4406BC6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безвибрационный</w:t>
      </w:r>
      <w:proofErr w:type="spellEnd"/>
    </w:p>
    <w:p w14:paraId="5177340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трамбование</w:t>
      </w:r>
      <w:proofErr w:type="spellEnd"/>
    </w:p>
    <w:p w14:paraId="6513E49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вибрирование</w:t>
      </w:r>
    </w:p>
    <w:p w14:paraId="4735F6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центрофугирование</w:t>
      </w:r>
      <w:proofErr w:type="spellEnd"/>
    </w:p>
    <w:p w14:paraId="7C2B938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C8667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92. Какое вибрирование является наиболее эффективным при уплотнении бетонной смеси?</w:t>
      </w:r>
    </w:p>
    <w:p w14:paraId="59106A0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внутреннее</w:t>
      </w:r>
    </w:p>
    <w:p w14:paraId="65BF82B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наружное</w:t>
      </w:r>
    </w:p>
    <w:p w14:paraId="7F06F5A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поверхностное</w:t>
      </w:r>
    </w:p>
    <w:p w14:paraId="490B10F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поперечное</w:t>
      </w:r>
    </w:p>
    <w:p w14:paraId="4895980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F66AB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93. Для чего производится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смеси?</w:t>
      </w:r>
    </w:p>
    <w:p w14:paraId="6169837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для удаления избыточного воздуха и воды</w:t>
      </w:r>
    </w:p>
    <w:p w14:paraId="27E6406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для предохранения бетонируемой конструкции от высыхания и растрескивания;</w:t>
      </w:r>
    </w:p>
    <w:p w14:paraId="4741A2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для увеличения прочности сцепления бетона с арматурой</w:t>
      </w:r>
    </w:p>
    <w:p w14:paraId="3BF5CF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для сохранения водоцементного отношения</w:t>
      </w:r>
    </w:p>
    <w:p w14:paraId="602E5F6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0E7D35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94. Какие бетоноукладочные машины эффективней применять при работах нулевого цикла?</w:t>
      </w:r>
    </w:p>
    <w:p w14:paraId="3CE63A1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ленточные бетоноукладчики</w:t>
      </w:r>
    </w:p>
    <w:p w14:paraId="674F441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стационарные бетононасосы</w:t>
      </w:r>
    </w:p>
    <w:p w14:paraId="66F522D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кран-бадью</w:t>
      </w:r>
    </w:p>
    <w:p w14:paraId="65467A2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автобетононасосы</w:t>
      </w:r>
    </w:p>
    <w:p w14:paraId="5BCA1C0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A18F1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95. Какие машины механизмы эффективней применять при бетонировании высотных зданий?</w:t>
      </w:r>
    </w:p>
    <w:p w14:paraId="17FBEDD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бетононасосы</w:t>
      </w:r>
    </w:p>
    <w:p w14:paraId="36E0A58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ленточные конвейеры</w:t>
      </w:r>
    </w:p>
    <w:p w14:paraId="633B04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кран-бадью</w:t>
      </w:r>
    </w:p>
    <w:p w14:paraId="6A15A40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пневмонагнетатели</w:t>
      </w:r>
      <w:proofErr w:type="spellEnd"/>
    </w:p>
    <w:p w14:paraId="5B41AE0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BF13F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96. Каким способом ведется уплотнение бетонной смеси при устройстве полов, толщиной до 20 см?</w:t>
      </w:r>
    </w:p>
    <w:p w14:paraId="1A6D01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виброрейкой</w:t>
      </w:r>
      <w:proofErr w:type="spellEnd"/>
    </w:p>
    <w:p w14:paraId="62F1D69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ручным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штыкованием</w:t>
      </w:r>
      <w:proofErr w:type="spellEnd"/>
    </w:p>
    <w:p w14:paraId="72C18E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внутренним вибратором</w:t>
      </w:r>
    </w:p>
    <w:p w14:paraId="0682FC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вибробулавой</w:t>
      </w:r>
      <w:proofErr w:type="spellEnd"/>
    </w:p>
    <w:p w14:paraId="6A10B33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B75A2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97. Что такое торкретирование?</w:t>
      </w:r>
    </w:p>
    <w:p w14:paraId="1E09A37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нанесение штукатурного слоя с помощью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растворонасоса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и специальной форсунки;</w:t>
      </w:r>
    </w:p>
    <w:p w14:paraId="72CFFE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уплотнение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бетоносмесиваккумирование</w:t>
      </w:r>
      <w:proofErr w:type="spellEnd"/>
    </w:p>
    <w:p w14:paraId="306D817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3) обработка бетонной поверхности с помощью пескоструйного аппарата</w:t>
      </w:r>
    </w:p>
    <w:p w14:paraId="740B969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нанесение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набрызгом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под давлением на поверхность конструкции тонкого слоя раствора</w:t>
      </w:r>
    </w:p>
    <w:p w14:paraId="7B9D87E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72BF58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98. Какая должна быть минимальная продолжительность ухода за бетоном (в сутках), приготовленным на обычном портландцементе?</w:t>
      </w:r>
    </w:p>
    <w:p w14:paraId="7E236F8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7</w:t>
      </w:r>
    </w:p>
    <w:p w14:paraId="30798E3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1</w:t>
      </w:r>
    </w:p>
    <w:p w14:paraId="4251B29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14</w:t>
      </w:r>
    </w:p>
    <w:p w14:paraId="533E1AA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28</w:t>
      </w:r>
    </w:p>
    <w:p w14:paraId="109289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BBBDA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99. Какой является наиболее эффективный метод зимнего бетонирования конструкций с модулем поверхности меньше 6?</w:t>
      </w:r>
    </w:p>
    <w:p w14:paraId="1D688C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метод термоса</w:t>
      </w:r>
    </w:p>
    <w:p w14:paraId="4EECD2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6E51ABA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индукционный</w:t>
      </w:r>
    </w:p>
    <w:p w14:paraId="4E3278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паропрогрев</w:t>
      </w:r>
      <w:proofErr w:type="spellEnd"/>
    </w:p>
    <w:p w14:paraId="014DB88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AE02A5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100. Какой из перечисленных способов зимнего бетонирования применяют чаще в строительстве?</w:t>
      </w:r>
    </w:p>
    <w:p w14:paraId="37A82C5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49BAC88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индукционный</w:t>
      </w:r>
    </w:p>
    <w:p w14:paraId="1DAB07C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бетонирование в греющей опалубке</w:t>
      </w:r>
    </w:p>
    <w:p w14:paraId="4556545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лампами инфракрасного излучения</w:t>
      </w:r>
    </w:p>
    <w:p w14:paraId="1BEEF29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DD41E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101.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Пространственная опалубочная форма, устанавливаемая по периметру стен и поднимаемую по мере её бетонирования с помощью домкратов называют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…опалубкой</w:t>
      </w:r>
    </w:p>
    <w:p w14:paraId="1B370E5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скользящей</w:t>
      </w:r>
    </w:p>
    <w:p w14:paraId="2A2E195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458FE4F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катучая</w:t>
      </w:r>
      <w:proofErr w:type="spellEnd"/>
    </w:p>
    <w:p w14:paraId="3C50C6C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туннельная</w:t>
      </w:r>
    </w:p>
    <w:p w14:paraId="01E7A13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2035F6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102. Способ нанесения на бетонную или иную поверхность тонких слоев цементно-песчаного раствора при помощи специальной установки называют:</w:t>
      </w:r>
    </w:p>
    <w:p w14:paraId="24C2F1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торкретированием</w:t>
      </w:r>
    </w:p>
    <w:p w14:paraId="65BEDD2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</w:p>
    <w:p w14:paraId="66380B4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гуммирование</w:t>
      </w:r>
      <w:proofErr w:type="spellEnd"/>
    </w:p>
    <w:p w14:paraId="0F1637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каландрование</w:t>
      </w:r>
    </w:p>
    <w:p w14:paraId="6259421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4A337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103. Механическое удаление из свежеуложенной бетонной смеси свободной воды при помощи разреженного воздуха называют:</w:t>
      </w:r>
    </w:p>
    <w:p w14:paraId="5AA6444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вакуумированием</w:t>
      </w:r>
      <w:proofErr w:type="spellEnd"/>
    </w:p>
    <w:p w14:paraId="37958FD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торкретирование</w:t>
      </w:r>
    </w:p>
    <w:p w14:paraId="7FBCDCB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гуммирование</w:t>
      </w:r>
      <w:proofErr w:type="spellEnd"/>
    </w:p>
    <w:p w14:paraId="0B6D15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каландрование</w:t>
      </w:r>
    </w:p>
    <w:p w14:paraId="72D05E2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B86C0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104. Форма для укладки бетонной смеси, которая обеспечивает заданные проектом конфигурацию, размеры и качество лицевых поверхностей бетонируемой конструкции называют:</w:t>
      </w:r>
    </w:p>
    <w:p w14:paraId="441570E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опалубкой</w:t>
      </w:r>
    </w:p>
    <w:p w14:paraId="059953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марка</w:t>
      </w:r>
    </w:p>
    <w:p w14:paraId="662E633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лузг</w:t>
      </w:r>
      <w:proofErr w:type="spellEnd"/>
    </w:p>
    <w:p w14:paraId="1CA1CC0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обойма</w:t>
      </w:r>
    </w:p>
    <w:p w14:paraId="061C796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D6AA7A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105. Окончательная приемка объекта осуществляется:</w:t>
      </w:r>
    </w:p>
    <w:p w14:paraId="4FAFA5B0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1) государственной комиссией</w:t>
      </w:r>
    </w:p>
    <w:p w14:paraId="207424D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2) рабочей комиссией заказчика</w:t>
      </w:r>
    </w:p>
    <w:p w14:paraId="22B6D02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3) рабочей комиссией генподрядчика</w:t>
      </w:r>
    </w:p>
    <w:p w14:paraId="5A5D60C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4) рабочей комиссией субподрядчика</w:t>
      </w:r>
    </w:p>
    <w:p w14:paraId="4B55C97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рабочей комиссией подрядчика</w:t>
      </w:r>
    </w:p>
    <w:p w14:paraId="351ED60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B050D9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106. Показателем квалификации рабочего является:</w:t>
      </w:r>
    </w:p>
    <w:p w14:paraId="0BE8997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разряд;</w:t>
      </w:r>
    </w:p>
    <w:p w14:paraId="7554BBF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специальность;</w:t>
      </w:r>
    </w:p>
    <w:p w14:paraId="4EBB694A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выработка;</w:t>
      </w:r>
    </w:p>
    <w:p w14:paraId="06C31A39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профессия.</w:t>
      </w:r>
    </w:p>
    <w:p w14:paraId="05D1A420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стаж работы</w:t>
      </w:r>
    </w:p>
    <w:p w14:paraId="56920191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3A52FC61" w14:textId="77777777" w:rsidR="00897CC0" w:rsidRPr="00897CC0" w:rsidRDefault="00897CC0" w:rsidP="00897CC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107. Бригада, состоящая из рабочих разных профессий:</w:t>
      </w:r>
    </w:p>
    <w:p w14:paraId="1CA8F3E0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специализированная;</w:t>
      </w:r>
    </w:p>
    <w:p w14:paraId="18A09BAA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комплексная;</w:t>
      </w:r>
    </w:p>
    <w:p w14:paraId="6480809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"пятерка"</w:t>
      </w:r>
    </w:p>
    <w:p w14:paraId="30D193F8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комбинированная. </w:t>
      </w:r>
    </w:p>
    <w:p w14:paraId="732661A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"тройка"</w:t>
      </w:r>
    </w:p>
    <w:p w14:paraId="227CB489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2526AB3C" w14:textId="77777777" w:rsidR="00897CC0" w:rsidRPr="00897CC0" w:rsidRDefault="00897CC0" w:rsidP="00897CC0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108. Равномерная и непрерывная работа всех звеньев, бригад рабочих и строительных машин при равномерном использовании материалов и изделий:</w:t>
      </w:r>
    </w:p>
    <w:p w14:paraId="5783F0DE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параллельный метод;</w:t>
      </w:r>
    </w:p>
    <w:p w14:paraId="7BBC46D7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поточный метод;</w:t>
      </w:r>
    </w:p>
    <w:p w14:paraId="00F6B047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последовательный метод;</w:t>
      </w:r>
    </w:p>
    <w:p w14:paraId="12D5452C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комплексный метод.</w:t>
      </w:r>
    </w:p>
    <w:p w14:paraId="1ACB775D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нет правильного ответа</w:t>
      </w:r>
    </w:p>
    <w:p w14:paraId="0AAEE99E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7344FE6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109. Удалению несущей опалубки должно предшествовать:</w:t>
      </w:r>
    </w:p>
    <w:p w14:paraId="38E130E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распалубливание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21E61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раскружаливание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поддерживающих лесов;</w:t>
      </w:r>
    </w:p>
    <w:p w14:paraId="52987C9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распиливание поддерживающих лесов;</w:t>
      </w:r>
    </w:p>
    <w:p w14:paraId="3EF1243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наращивание щитов.</w:t>
      </w:r>
    </w:p>
    <w:p w14:paraId="44065C7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снятие кронштейнов</w:t>
      </w:r>
    </w:p>
    <w:p w14:paraId="43172EC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B6B774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110. Участок, отводимый звену для выполнения сменного задания, называют:</w:t>
      </w:r>
    </w:p>
    <w:p w14:paraId="14CC45A6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рабочим местом;</w:t>
      </w:r>
    </w:p>
    <w:p w14:paraId="7B98BD3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делянкой;</w:t>
      </w:r>
    </w:p>
    <w:p w14:paraId="2D9F742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захваткой;</w:t>
      </w:r>
    </w:p>
    <w:p w14:paraId="59386E43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ярус.</w:t>
      </w:r>
    </w:p>
    <w:p w14:paraId="64EAD59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фронтом работ</w:t>
      </w:r>
    </w:p>
    <w:p w14:paraId="20119046" w14:textId="77777777" w:rsidR="00A755F7" w:rsidRPr="00A755F7" w:rsidRDefault="00A755F7" w:rsidP="0087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D895A9" w14:textId="77777777" w:rsidR="00A755F7" w:rsidRPr="00A755F7" w:rsidRDefault="00A755F7" w:rsidP="0087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F25220" w14:textId="77777777" w:rsidR="004C3F07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А.2 Вопросы для </w:t>
      </w:r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контроля готовности </w:t>
      </w:r>
      <w:proofErr w:type="gramStart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занятиям </w:t>
      </w:r>
    </w:p>
    <w:p w14:paraId="1A459EBF" w14:textId="77777777" w:rsidR="00793D04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разделам дисциплины</w:t>
      </w:r>
    </w:p>
    <w:p w14:paraId="7BE7C872" w14:textId="77777777" w:rsidR="00131A96" w:rsidRDefault="00131A96" w:rsidP="00475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01AD10" w14:textId="77777777" w:rsidR="00897CC0" w:rsidRDefault="00897CC0" w:rsidP="00897CC0">
      <w:pPr>
        <w:ind w:firstLine="748"/>
        <w:rPr>
          <w:b/>
          <w:sz w:val="28"/>
          <w:szCs w:val="28"/>
        </w:rPr>
      </w:pPr>
      <w:r w:rsidRPr="00A525E4">
        <w:rPr>
          <w:b/>
          <w:bCs/>
          <w:sz w:val="28"/>
          <w:szCs w:val="28"/>
        </w:rPr>
        <w:t>Раздел 1.</w:t>
      </w:r>
      <w:r w:rsidRPr="00A525E4">
        <w:rPr>
          <w:b/>
          <w:sz w:val="28"/>
          <w:szCs w:val="28"/>
        </w:rPr>
        <w:t xml:space="preserve"> Общие положения по возведению зданий из монолитного же</w:t>
      </w:r>
      <w:r w:rsidRPr="00A525E4">
        <w:rPr>
          <w:b/>
          <w:sz w:val="28"/>
          <w:szCs w:val="28"/>
        </w:rPr>
        <w:softHyphen/>
        <w:t>лезобетона</w:t>
      </w:r>
    </w:p>
    <w:p w14:paraId="0958E4CE" w14:textId="77777777" w:rsidR="00897CC0" w:rsidRPr="00A525E4" w:rsidRDefault="00897CC0" w:rsidP="00897CC0">
      <w:pPr>
        <w:ind w:firstLine="748"/>
        <w:rPr>
          <w:b/>
          <w:bCs/>
          <w:sz w:val="28"/>
          <w:szCs w:val="28"/>
        </w:rPr>
      </w:pPr>
    </w:p>
    <w:p w14:paraId="324E69D6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1. </w:t>
      </w:r>
      <w:r w:rsidRPr="00A525E4">
        <w:rPr>
          <w:b w:val="0"/>
          <w:bCs/>
          <w:sz w:val="28"/>
          <w:szCs w:val="28"/>
        </w:rPr>
        <w:t>Десять основных показателей технико-экономической эффективности монолитного строительства.</w:t>
      </w:r>
    </w:p>
    <w:p w14:paraId="053EF6A9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2. </w:t>
      </w:r>
      <w:r w:rsidRPr="00A525E4">
        <w:rPr>
          <w:b w:val="0"/>
          <w:bCs/>
          <w:sz w:val="28"/>
          <w:szCs w:val="28"/>
        </w:rPr>
        <w:t>Основные недостатки монолитного строительства.</w:t>
      </w:r>
    </w:p>
    <w:p w14:paraId="5B89628C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3. </w:t>
      </w:r>
      <w:r w:rsidRPr="00A525E4">
        <w:rPr>
          <w:b w:val="0"/>
          <w:bCs/>
          <w:sz w:val="28"/>
          <w:szCs w:val="28"/>
        </w:rPr>
        <w:t>Главные направления снижения трудоемкости в монолитном строитель</w:t>
      </w:r>
      <w:r w:rsidRPr="00A525E4">
        <w:rPr>
          <w:b w:val="0"/>
          <w:bCs/>
          <w:sz w:val="28"/>
          <w:szCs w:val="28"/>
        </w:rPr>
        <w:softHyphen/>
        <w:t>стве.</w:t>
      </w:r>
    </w:p>
    <w:p w14:paraId="409674B1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4. </w:t>
      </w:r>
      <w:r w:rsidRPr="00A525E4">
        <w:rPr>
          <w:b w:val="0"/>
          <w:bCs/>
          <w:sz w:val="28"/>
          <w:szCs w:val="28"/>
        </w:rPr>
        <w:t>Области рационального применения монолитного железобетона.</w:t>
      </w:r>
    </w:p>
    <w:p w14:paraId="6707905A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5. </w:t>
      </w:r>
      <w:r w:rsidRPr="00A525E4">
        <w:rPr>
          <w:b w:val="0"/>
          <w:bCs/>
          <w:sz w:val="28"/>
          <w:szCs w:val="28"/>
        </w:rPr>
        <w:t>Конструктивные системы монолитных зданий.</w:t>
      </w:r>
    </w:p>
    <w:p w14:paraId="2839B5AC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6. </w:t>
      </w:r>
      <w:r w:rsidRPr="00A525E4">
        <w:rPr>
          <w:b w:val="0"/>
          <w:bCs/>
          <w:sz w:val="28"/>
          <w:szCs w:val="28"/>
        </w:rPr>
        <w:t>Конструктивные решения монолитных стен.</w:t>
      </w:r>
    </w:p>
    <w:p w14:paraId="48FB4D51" w14:textId="77777777" w:rsidR="00897CC0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7. </w:t>
      </w:r>
      <w:r w:rsidRPr="00A525E4">
        <w:rPr>
          <w:b w:val="0"/>
          <w:bCs/>
          <w:sz w:val="28"/>
          <w:szCs w:val="28"/>
        </w:rPr>
        <w:t>Три типа вертикальных стыков сопрягаемых монолитных стен  (торце</w:t>
      </w:r>
      <w:r w:rsidRPr="00A525E4">
        <w:rPr>
          <w:b w:val="0"/>
          <w:bCs/>
          <w:sz w:val="28"/>
          <w:szCs w:val="28"/>
        </w:rPr>
        <w:softHyphen/>
        <w:t>вой, фронтальный, фронтально-торцевой).</w:t>
      </w:r>
    </w:p>
    <w:p w14:paraId="6BD2015A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</w:p>
    <w:p w14:paraId="728ACD3B" w14:textId="77777777" w:rsidR="00897CC0" w:rsidRDefault="00897CC0" w:rsidP="00897CC0">
      <w:pPr>
        <w:pStyle w:val="af0"/>
        <w:ind w:firstLine="748"/>
        <w:jc w:val="both"/>
        <w:rPr>
          <w:sz w:val="28"/>
          <w:szCs w:val="28"/>
        </w:rPr>
      </w:pPr>
      <w:r w:rsidRPr="00A525E4">
        <w:rPr>
          <w:bCs/>
          <w:sz w:val="28"/>
          <w:szCs w:val="28"/>
        </w:rPr>
        <w:t xml:space="preserve">Раздел 2. </w:t>
      </w:r>
      <w:r w:rsidRPr="00A525E4">
        <w:rPr>
          <w:sz w:val="28"/>
          <w:szCs w:val="28"/>
        </w:rPr>
        <w:t>Опалубки и техноло</w:t>
      </w:r>
      <w:r w:rsidRPr="00A525E4">
        <w:rPr>
          <w:sz w:val="28"/>
          <w:szCs w:val="28"/>
        </w:rPr>
        <w:softHyphen/>
        <w:t>гия опалубочных ра</w:t>
      </w:r>
      <w:r w:rsidRPr="00A525E4">
        <w:rPr>
          <w:sz w:val="28"/>
          <w:szCs w:val="28"/>
        </w:rPr>
        <w:softHyphen/>
        <w:t>бот</w:t>
      </w:r>
    </w:p>
    <w:p w14:paraId="51F0543B" w14:textId="77777777" w:rsidR="00897CC0" w:rsidRPr="00A525E4" w:rsidRDefault="00897CC0" w:rsidP="00897CC0">
      <w:pPr>
        <w:pStyle w:val="af0"/>
        <w:ind w:firstLine="748"/>
        <w:jc w:val="both"/>
        <w:rPr>
          <w:bCs/>
          <w:sz w:val="28"/>
          <w:szCs w:val="28"/>
        </w:rPr>
      </w:pPr>
    </w:p>
    <w:p w14:paraId="0BDC48C2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8. </w:t>
      </w:r>
      <w:r w:rsidRPr="00A525E4">
        <w:rPr>
          <w:b w:val="0"/>
          <w:bCs/>
          <w:sz w:val="28"/>
          <w:szCs w:val="28"/>
        </w:rPr>
        <w:t>Общие требования и классификация опалубки.</w:t>
      </w:r>
    </w:p>
    <w:p w14:paraId="1CDFEE7B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9. </w:t>
      </w:r>
      <w:r w:rsidRPr="00A525E4">
        <w:rPr>
          <w:b w:val="0"/>
          <w:bCs/>
          <w:sz w:val="28"/>
          <w:szCs w:val="28"/>
        </w:rPr>
        <w:t>Основные недостатки металлической опалубки.</w:t>
      </w:r>
    </w:p>
    <w:p w14:paraId="55CC9A6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10. Алюминиевая и пластмассовая опалубка.</w:t>
      </w:r>
    </w:p>
    <w:p w14:paraId="254C6AB0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11. Состав комплекта </w:t>
      </w:r>
      <w:proofErr w:type="spellStart"/>
      <w:r w:rsidRPr="00A525E4">
        <w:rPr>
          <w:b w:val="0"/>
          <w:bCs/>
          <w:sz w:val="28"/>
          <w:szCs w:val="28"/>
        </w:rPr>
        <w:t>крупнощитовой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опалубки (схема опалубки).</w:t>
      </w:r>
    </w:p>
    <w:p w14:paraId="7FA5B2C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12. Плавно-регулирующий компенсирующий </w:t>
      </w:r>
      <w:proofErr w:type="spellStart"/>
      <w:r w:rsidRPr="00A525E4">
        <w:rPr>
          <w:b w:val="0"/>
          <w:bCs/>
          <w:sz w:val="28"/>
          <w:szCs w:val="28"/>
        </w:rPr>
        <w:t>доборный</w:t>
      </w:r>
      <w:proofErr w:type="spellEnd"/>
      <w:r w:rsidRPr="00A525E4">
        <w:rPr>
          <w:b w:val="0"/>
          <w:bCs/>
          <w:sz w:val="28"/>
          <w:szCs w:val="28"/>
        </w:rPr>
        <w:t xml:space="preserve"> элемент.</w:t>
      </w:r>
    </w:p>
    <w:p w14:paraId="12C8A27D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13. Угловые щиты (схема).</w:t>
      </w:r>
    </w:p>
    <w:p w14:paraId="360E4464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14. Конструкция тяжей.</w:t>
      </w:r>
    </w:p>
    <w:p w14:paraId="5C6285E5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15. Два вида опалубки криволинейных поверхностей стен.</w:t>
      </w:r>
    </w:p>
    <w:p w14:paraId="4AB78CAA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16. Подъемно-переставные опалубки стен.</w:t>
      </w:r>
    </w:p>
    <w:p w14:paraId="7E9C33DD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17. </w:t>
      </w:r>
      <w:proofErr w:type="spellStart"/>
      <w:r w:rsidRPr="00A525E4">
        <w:rPr>
          <w:b w:val="0"/>
          <w:bCs/>
          <w:sz w:val="28"/>
          <w:szCs w:val="28"/>
        </w:rPr>
        <w:t>Крупнощитовая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опалубка перекрытия.</w:t>
      </w:r>
    </w:p>
    <w:p w14:paraId="497EAAE2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18. Повышение технологичности опалубки перекрытия.</w:t>
      </w:r>
    </w:p>
    <w:p w14:paraId="1B6E74D9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19. Три типа блочной опалубки (неразъемная; разъемная; переналаживае</w:t>
      </w:r>
      <w:r w:rsidRPr="00A525E4">
        <w:rPr>
          <w:b w:val="0"/>
          <w:bCs/>
          <w:sz w:val="28"/>
          <w:szCs w:val="28"/>
        </w:rPr>
        <w:softHyphen/>
        <w:t>мая).</w:t>
      </w:r>
    </w:p>
    <w:p w14:paraId="77856D04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20. Состав комплекта </w:t>
      </w:r>
      <w:proofErr w:type="spellStart"/>
      <w:r w:rsidRPr="00A525E4">
        <w:rPr>
          <w:b w:val="0"/>
          <w:bCs/>
          <w:sz w:val="28"/>
          <w:szCs w:val="28"/>
        </w:rPr>
        <w:t>блочно</w:t>
      </w:r>
      <w:proofErr w:type="spellEnd"/>
      <w:r w:rsidRPr="00A525E4">
        <w:rPr>
          <w:b w:val="0"/>
          <w:bCs/>
          <w:sz w:val="28"/>
          <w:szCs w:val="28"/>
        </w:rPr>
        <w:t>-щитовой опалубки (схема установки).</w:t>
      </w:r>
    </w:p>
    <w:p w14:paraId="54B4178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21. Распалубочный и угловой элемент блочной опалубки (схема).</w:t>
      </w:r>
    </w:p>
    <w:p w14:paraId="1BF79799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22. Створчатая опалубка перекрытия в сочетании с блочной опалубкой. Преимущества такого сочетания.</w:t>
      </w:r>
    </w:p>
    <w:p w14:paraId="047F7E3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lastRenderedPageBreak/>
        <w:t xml:space="preserve">23. Технологическая последовательность возведения зданий в </w:t>
      </w:r>
      <w:proofErr w:type="spellStart"/>
      <w:r w:rsidRPr="00A525E4">
        <w:rPr>
          <w:b w:val="0"/>
          <w:bCs/>
          <w:sz w:val="28"/>
          <w:szCs w:val="28"/>
        </w:rPr>
        <w:t>блочно</w:t>
      </w:r>
      <w:proofErr w:type="spellEnd"/>
      <w:r w:rsidRPr="00A525E4">
        <w:rPr>
          <w:b w:val="0"/>
          <w:bCs/>
          <w:sz w:val="28"/>
          <w:szCs w:val="28"/>
        </w:rPr>
        <w:t>-щи</w:t>
      </w:r>
      <w:r w:rsidRPr="00A525E4">
        <w:rPr>
          <w:b w:val="0"/>
          <w:bCs/>
          <w:sz w:val="28"/>
          <w:szCs w:val="28"/>
        </w:rPr>
        <w:softHyphen/>
        <w:t>товой опалубке.</w:t>
      </w:r>
    </w:p>
    <w:p w14:paraId="2A1A795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24. Объемно-переставная опалубка (схема установки опалубки). Состав комплекта опалубки.</w:t>
      </w:r>
    </w:p>
    <w:p w14:paraId="54AF067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25. Технологическая последовательность возведения зданий в объемно-переставной опалубке.</w:t>
      </w:r>
    </w:p>
    <w:p w14:paraId="599875C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26. Основные направления совершенствования объемно-переставной опа</w:t>
      </w:r>
      <w:r w:rsidRPr="00A525E4">
        <w:rPr>
          <w:b w:val="0"/>
          <w:bCs/>
          <w:sz w:val="28"/>
          <w:szCs w:val="28"/>
        </w:rPr>
        <w:softHyphen/>
        <w:t>лубки.</w:t>
      </w:r>
    </w:p>
    <w:p w14:paraId="48EB05A5" w14:textId="77777777" w:rsidR="00897CC0" w:rsidRPr="00A525E4" w:rsidRDefault="00897CC0" w:rsidP="00897CC0">
      <w:pPr>
        <w:pStyle w:val="af0"/>
        <w:ind w:firstLine="748"/>
        <w:jc w:val="both"/>
        <w:rPr>
          <w:bCs/>
          <w:sz w:val="28"/>
          <w:szCs w:val="28"/>
        </w:rPr>
      </w:pPr>
      <w:r w:rsidRPr="00A525E4">
        <w:rPr>
          <w:bCs/>
          <w:sz w:val="28"/>
          <w:szCs w:val="28"/>
        </w:rPr>
        <w:t xml:space="preserve">Раздел 3. </w:t>
      </w:r>
      <w:r w:rsidRPr="00A525E4">
        <w:rPr>
          <w:sz w:val="28"/>
          <w:szCs w:val="28"/>
        </w:rPr>
        <w:t>Бетонные смеси. Технология бетон</w:t>
      </w:r>
      <w:r w:rsidRPr="00A525E4">
        <w:rPr>
          <w:sz w:val="28"/>
          <w:szCs w:val="28"/>
        </w:rPr>
        <w:softHyphen/>
        <w:t>ных работ</w:t>
      </w:r>
    </w:p>
    <w:p w14:paraId="7B44672D" w14:textId="77777777" w:rsidR="00897CC0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</w:p>
    <w:p w14:paraId="0A371A3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27. Зависимость прочности бетона от водоцементного отношения.</w:t>
      </w:r>
    </w:p>
    <w:p w14:paraId="7EF4928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28. Зависимость прочности бетона от количества и прочности составляю</w:t>
      </w:r>
      <w:r w:rsidRPr="00A525E4">
        <w:rPr>
          <w:b w:val="0"/>
          <w:bCs/>
          <w:sz w:val="28"/>
          <w:szCs w:val="28"/>
        </w:rPr>
        <w:softHyphen/>
        <w:t>щих (цемент, заполнитель)</w:t>
      </w:r>
    </w:p>
    <w:p w14:paraId="07A739B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29. Добавки  к бетонам. Классификация добавок по ГОСТ 24211-91.</w:t>
      </w:r>
    </w:p>
    <w:p w14:paraId="355ECDB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30. Противоморозные добавки. Область применения.</w:t>
      </w:r>
    </w:p>
    <w:p w14:paraId="1106DF5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31. Литые бетонные смеси. Методы получения литых бетонных смесей.</w:t>
      </w:r>
    </w:p>
    <w:p w14:paraId="4FB1E73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32. Пластифицирующие добавки.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</w:t>
      </w:r>
      <w:proofErr w:type="spellEnd"/>
      <w:r w:rsidRPr="00A525E4">
        <w:rPr>
          <w:b w:val="0"/>
          <w:bCs/>
          <w:sz w:val="28"/>
          <w:szCs w:val="28"/>
        </w:rPr>
        <w:t xml:space="preserve"> С-3.</w:t>
      </w:r>
    </w:p>
    <w:p w14:paraId="7700ED9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33. Преимущества применения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суперпластификаторов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79A6CEC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34. Технологические свойства бетонной смеси (три основные).</w:t>
      </w:r>
    </w:p>
    <w:p w14:paraId="0F57B94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35. Приготовление бетонной смеси.</w:t>
      </w:r>
    </w:p>
    <w:p w14:paraId="336BC4EA" w14:textId="77777777" w:rsidR="00897CC0" w:rsidRDefault="00897CC0" w:rsidP="00897CC0">
      <w:pPr>
        <w:ind w:firstLine="748"/>
        <w:jc w:val="both"/>
        <w:rPr>
          <w:b/>
          <w:bCs/>
          <w:sz w:val="28"/>
          <w:szCs w:val="28"/>
        </w:rPr>
      </w:pPr>
    </w:p>
    <w:p w14:paraId="486E22F8" w14:textId="77777777" w:rsidR="00897CC0" w:rsidRPr="00897CC0" w:rsidRDefault="00897CC0" w:rsidP="00897CC0">
      <w:pPr>
        <w:spacing w:after="0" w:line="240" w:lineRule="auto"/>
        <w:ind w:firstLine="7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CC0">
        <w:rPr>
          <w:rFonts w:ascii="Times New Roman" w:hAnsi="Times New Roman" w:cs="Times New Roman"/>
          <w:b/>
          <w:bCs/>
          <w:sz w:val="28"/>
          <w:szCs w:val="28"/>
        </w:rPr>
        <w:t xml:space="preserve">Раздел 4. </w:t>
      </w:r>
      <w:r w:rsidRPr="00897CC0">
        <w:rPr>
          <w:rFonts w:ascii="Times New Roman" w:hAnsi="Times New Roman" w:cs="Times New Roman"/>
          <w:b/>
          <w:sz w:val="28"/>
          <w:szCs w:val="28"/>
        </w:rPr>
        <w:t>Технология возведе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ния монолитных же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лезобетонных конст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рукций при отрица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тельных температу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рах</w:t>
      </w:r>
    </w:p>
    <w:p w14:paraId="44405564" w14:textId="77777777" w:rsidR="00897CC0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</w:p>
    <w:p w14:paraId="7318BA3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36. Общая продолжительность доставки, укладки и уплотнение бетонной смеси.</w:t>
      </w:r>
    </w:p>
    <w:p w14:paraId="16AD98F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37. Способы укладки бетонной смеси.</w:t>
      </w:r>
    </w:p>
    <w:p w14:paraId="1CD3123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38. Основные технологические требования укладки бетонной смеси в тон</w:t>
      </w:r>
      <w:r w:rsidRPr="00A525E4">
        <w:rPr>
          <w:b w:val="0"/>
          <w:bCs/>
          <w:sz w:val="28"/>
          <w:szCs w:val="28"/>
        </w:rPr>
        <w:softHyphen/>
        <w:t>кие и густоармированные стены (толщиной от 0,15 до 0,3 м).</w:t>
      </w:r>
    </w:p>
    <w:p w14:paraId="686F1F9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39. Основные технологические требования укладки бетонной смеси моно</w:t>
      </w:r>
      <w:r w:rsidRPr="00A525E4">
        <w:rPr>
          <w:b w:val="0"/>
          <w:bCs/>
          <w:sz w:val="28"/>
          <w:szCs w:val="28"/>
        </w:rPr>
        <w:softHyphen/>
        <w:t>литных стен (толщина более 0,3 – 0,35 м).</w:t>
      </w:r>
    </w:p>
    <w:p w14:paraId="0A1D0DD4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40. Журнал бетонных работ.</w:t>
      </w:r>
    </w:p>
    <w:p w14:paraId="17A8232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41. Технология бетонирования колонн.</w:t>
      </w:r>
    </w:p>
    <w:p w14:paraId="285A792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42. Технология бетонирования балок и плит перекрытия.</w:t>
      </w:r>
    </w:p>
    <w:p w14:paraId="31E66DB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43. Уплотнение бетонной смеси. Способы уплотнения, технологические требования уплотнения бетонной смеси.</w:t>
      </w:r>
    </w:p>
    <w:p w14:paraId="700ACC5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44. Уход за твердеющим бетоном. </w:t>
      </w:r>
      <w:proofErr w:type="spellStart"/>
      <w:r w:rsidRPr="00A525E4">
        <w:rPr>
          <w:b w:val="0"/>
          <w:bCs/>
          <w:sz w:val="28"/>
          <w:szCs w:val="28"/>
        </w:rPr>
        <w:t>Распалубливание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694DB91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45. Контроль качества железобетонных работ на строительной площадке.</w:t>
      </w:r>
    </w:p>
    <w:p w14:paraId="65C2638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46. Контроль прочности бетона на строительной площадке.</w:t>
      </w:r>
    </w:p>
    <w:p w14:paraId="6D70E00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47. Геодезические работы при возведении монолитных зданий.</w:t>
      </w:r>
    </w:p>
    <w:p w14:paraId="1E501A6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48. Интенсификация бетонных работ при отрицательных температурах.</w:t>
      </w:r>
    </w:p>
    <w:p w14:paraId="0212C15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49. Выдерживание бетона методом «термоса».</w:t>
      </w:r>
    </w:p>
    <w:p w14:paraId="2490A04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50. </w:t>
      </w:r>
      <w:proofErr w:type="spellStart"/>
      <w:r w:rsidRPr="00A525E4">
        <w:rPr>
          <w:b w:val="0"/>
          <w:bCs/>
          <w:sz w:val="28"/>
          <w:szCs w:val="28"/>
        </w:rPr>
        <w:t>Электротермообработка</w:t>
      </w:r>
      <w:proofErr w:type="spellEnd"/>
      <w:r w:rsidRPr="00A525E4">
        <w:rPr>
          <w:b w:val="0"/>
          <w:bCs/>
          <w:sz w:val="28"/>
          <w:szCs w:val="28"/>
        </w:rPr>
        <w:t xml:space="preserve"> бетона.</w:t>
      </w:r>
    </w:p>
    <w:p w14:paraId="5B61333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51.  </w:t>
      </w:r>
      <w:proofErr w:type="gramStart"/>
      <w:r w:rsidRPr="00A525E4">
        <w:rPr>
          <w:b w:val="0"/>
          <w:bCs/>
          <w:sz w:val="28"/>
          <w:szCs w:val="28"/>
        </w:rPr>
        <w:t>Предварительный</w:t>
      </w:r>
      <w:proofErr w:type="gramEnd"/>
      <w:r w:rsidRPr="00A525E4">
        <w:rPr>
          <w:b w:val="0"/>
          <w:bCs/>
          <w:sz w:val="28"/>
          <w:szCs w:val="28"/>
        </w:rPr>
        <w:t xml:space="preserve">  </w:t>
      </w:r>
      <w:proofErr w:type="spellStart"/>
      <w:r w:rsidRPr="00A525E4">
        <w:rPr>
          <w:b w:val="0"/>
          <w:bCs/>
          <w:sz w:val="28"/>
          <w:szCs w:val="28"/>
        </w:rPr>
        <w:t>электроразогрев</w:t>
      </w:r>
      <w:proofErr w:type="spellEnd"/>
      <w:r w:rsidRPr="00A525E4">
        <w:rPr>
          <w:b w:val="0"/>
          <w:bCs/>
          <w:sz w:val="28"/>
          <w:szCs w:val="28"/>
        </w:rPr>
        <w:t xml:space="preserve"> бетонной смеси.</w:t>
      </w:r>
    </w:p>
    <w:p w14:paraId="3AF7702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lastRenderedPageBreak/>
        <w:t xml:space="preserve">52. Обогрев бетона в </w:t>
      </w:r>
      <w:proofErr w:type="spellStart"/>
      <w:r w:rsidRPr="00A525E4">
        <w:rPr>
          <w:b w:val="0"/>
          <w:bCs/>
          <w:sz w:val="28"/>
          <w:szCs w:val="28"/>
        </w:rPr>
        <w:t>термоактивной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опалубке.</w:t>
      </w:r>
    </w:p>
    <w:p w14:paraId="419706A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53.  Обогрев бетона инфракрасным излучением.</w:t>
      </w:r>
    </w:p>
    <w:p w14:paraId="59E5FC4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54. </w:t>
      </w:r>
      <w:proofErr w:type="spellStart"/>
      <w:r w:rsidRPr="00A525E4">
        <w:rPr>
          <w:b w:val="0"/>
          <w:bCs/>
          <w:sz w:val="28"/>
          <w:szCs w:val="28"/>
        </w:rPr>
        <w:t>Термонапряженное</w:t>
      </w:r>
      <w:proofErr w:type="spellEnd"/>
      <w:r w:rsidRPr="00A525E4">
        <w:rPr>
          <w:b w:val="0"/>
          <w:bCs/>
          <w:sz w:val="28"/>
          <w:szCs w:val="28"/>
        </w:rPr>
        <w:t xml:space="preserve"> состояние конструкций при зимнем бетонирова</w:t>
      </w:r>
      <w:r w:rsidRPr="00A525E4">
        <w:rPr>
          <w:b w:val="0"/>
          <w:bCs/>
          <w:sz w:val="28"/>
          <w:szCs w:val="28"/>
        </w:rPr>
        <w:softHyphen/>
        <w:t>нии.</w:t>
      </w:r>
    </w:p>
    <w:p w14:paraId="670BBC3B" w14:textId="77777777" w:rsidR="003B35A8" w:rsidRPr="007D1F1A" w:rsidRDefault="003B35A8" w:rsidP="00475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41031E" w14:textId="77777777" w:rsidR="00475207" w:rsidRDefault="00475207" w:rsidP="00475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216E05" w14:textId="77777777" w:rsidR="00ED6B5E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А.3 Рубежный контроль</w:t>
      </w:r>
    </w:p>
    <w:p w14:paraId="7A865A4E" w14:textId="77777777" w:rsidR="00ED6B5E" w:rsidRPr="00FB6CC2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434DCA" w14:textId="77777777" w:rsidR="00A8789B" w:rsidRPr="00A8789B" w:rsidRDefault="004D55CB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проведения рубежного </w:t>
      </w:r>
      <w:r w:rsidR="00A8789B"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 w:rsid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роля является проверка знаний у обучающихся </w:t>
      </w:r>
      <w:r w:rsidR="00A8789B"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соответствующим разделам дисциплины.</w:t>
      </w:r>
      <w:proofErr w:type="gramEnd"/>
    </w:p>
    <w:p w14:paraId="240BE92B" w14:textId="77777777" w:rsidR="00A8789B" w:rsidRDefault="00A8789B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Рубежный контроль проводится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два раза в семестр на 8 и 15 неделях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и</w:t>
      </w:r>
      <w:r w:rsidR="004D5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зучения нескольких разделов дисциплины в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5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оответствии с рабочей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дисциплины (модуля). Рубежный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проводится в письменной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форме.</w:t>
      </w:r>
    </w:p>
    <w:p w14:paraId="77FCE598" w14:textId="77777777" w:rsidR="00AF0204" w:rsidRPr="00A8789B" w:rsidRDefault="00AF0204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00E34B" w14:textId="77777777" w:rsidR="00A8789B" w:rsidRPr="00A8789B" w:rsidRDefault="00A8789B" w:rsidP="00A878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65A8">
        <w:rPr>
          <w:rFonts w:ascii="Times New Roman" w:hAnsi="Times New Roman" w:cs="Times New Roman"/>
          <w:sz w:val="28"/>
          <w:szCs w:val="28"/>
        </w:rPr>
        <w:t>– 8 неделя:</w:t>
      </w:r>
    </w:p>
    <w:p w14:paraId="091C7D74" w14:textId="77777777" w:rsidR="00ED6B5E" w:rsidRPr="00FB6CC2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2505906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</w:t>
      </w:r>
      <w:r w:rsidRPr="00A525E4">
        <w:rPr>
          <w:b w:val="0"/>
          <w:bCs/>
          <w:sz w:val="28"/>
          <w:szCs w:val="28"/>
        </w:rPr>
        <w:t>. Журнал бетонных работ.</w:t>
      </w:r>
    </w:p>
    <w:p w14:paraId="6180866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Pr="00A525E4">
        <w:rPr>
          <w:b w:val="0"/>
          <w:bCs/>
          <w:sz w:val="28"/>
          <w:szCs w:val="28"/>
        </w:rPr>
        <w:t>. Технология бетонирования колонн.</w:t>
      </w:r>
    </w:p>
    <w:p w14:paraId="1AB1A50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3</w:t>
      </w:r>
      <w:r w:rsidRPr="00A525E4">
        <w:rPr>
          <w:b w:val="0"/>
          <w:bCs/>
          <w:sz w:val="28"/>
          <w:szCs w:val="28"/>
        </w:rPr>
        <w:t>. Технология бетонирования балок и плит перекрытия.</w:t>
      </w:r>
    </w:p>
    <w:p w14:paraId="2C1464B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Pr="00A525E4">
        <w:rPr>
          <w:b w:val="0"/>
          <w:bCs/>
          <w:sz w:val="28"/>
          <w:szCs w:val="28"/>
        </w:rPr>
        <w:t>. Уплотнение бетонной смеси. Способы уплотнения, технологические требования уплотнения бетонной смеси.</w:t>
      </w:r>
    </w:p>
    <w:p w14:paraId="2569A22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</w:t>
      </w:r>
      <w:r w:rsidRPr="00A525E4">
        <w:rPr>
          <w:b w:val="0"/>
          <w:bCs/>
          <w:sz w:val="28"/>
          <w:szCs w:val="28"/>
        </w:rPr>
        <w:t xml:space="preserve">. Уход за твердеющим бетоном. </w:t>
      </w:r>
      <w:proofErr w:type="spellStart"/>
      <w:r w:rsidRPr="00A525E4">
        <w:rPr>
          <w:b w:val="0"/>
          <w:bCs/>
          <w:sz w:val="28"/>
          <w:szCs w:val="28"/>
        </w:rPr>
        <w:t>Распалубливание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607E261A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Pr="00A525E4">
        <w:rPr>
          <w:b w:val="0"/>
          <w:bCs/>
          <w:sz w:val="28"/>
          <w:szCs w:val="28"/>
        </w:rPr>
        <w:t>. Контроль качества железобетонных работ на строительной площадке.</w:t>
      </w:r>
    </w:p>
    <w:p w14:paraId="6288AA4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7</w:t>
      </w:r>
      <w:r w:rsidRPr="00A525E4">
        <w:rPr>
          <w:b w:val="0"/>
          <w:bCs/>
          <w:sz w:val="28"/>
          <w:szCs w:val="28"/>
        </w:rPr>
        <w:t>. Контроль прочности бетона на строительной площадке.</w:t>
      </w:r>
    </w:p>
    <w:p w14:paraId="2FF9692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8</w:t>
      </w:r>
      <w:r w:rsidRPr="00A525E4">
        <w:rPr>
          <w:b w:val="0"/>
          <w:bCs/>
          <w:sz w:val="28"/>
          <w:szCs w:val="28"/>
        </w:rPr>
        <w:t>. Геодезические работы при возведении монолитных зданий.</w:t>
      </w:r>
    </w:p>
    <w:p w14:paraId="0E4373E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Pr="00A525E4">
        <w:rPr>
          <w:b w:val="0"/>
          <w:bCs/>
          <w:sz w:val="28"/>
          <w:szCs w:val="28"/>
        </w:rPr>
        <w:t>. Интенсификация бетонных работ при отрицательных температурах.</w:t>
      </w:r>
    </w:p>
    <w:p w14:paraId="4CC1447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Pr="00A525E4">
        <w:rPr>
          <w:b w:val="0"/>
          <w:bCs/>
          <w:sz w:val="28"/>
          <w:szCs w:val="28"/>
        </w:rPr>
        <w:t>. Выдерживание бетона методом «термоса».</w:t>
      </w:r>
    </w:p>
    <w:p w14:paraId="2D6D9A19" w14:textId="77777777" w:rsidR="006D19FB" w:rsidRPr="00DF2180" w:rsidRDefault="006D19FB" w:rsidP="006D1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BD8261" w14:textId="77777777" w:rsidR="00190F34" w:rsidRPr="00A8789B" w:rsidRDefault="00190F34" w:rsidP="00190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1</w:t>
      </w:r>
      <w:r w:rsidR="00897C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неделя:</w:t>
      </w:r>
    </w:p>
    <w:p w14:paraId="613FA026" w14:textId="77777777" w:rsidR="00190F34" w:rsidRPr="00FB6CC2" w:rsidRDefault="00190F34" w:rsidP="00280BF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0EFB4A2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</w:t>
      </w:r>
      <w:r w:rsidRPr="00A525E4">
        <w:rPr>
          <w:b w:val="0"/>
          <w:bCs/>
          <w:sz w:val="28"/>
          <w:szCs w:val="28"/>
        </w:rPr>
        <w:t>. Зависимость прочности бетона от водоцементного отношения.</w:t>
      </w:r>
    </w:p>
    <w:p w14:paraId="66F19B1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Pr="00A525E4">
        <w:rPr>
          <w:b w:val="0"/>
          <w:bCs/>
          <w:sz w:val="28"/>
          <w:szCs w:val="28"/>
        </w:rPr>
        <w:t>. Зависимость прочности бетона от количества и прочности составляю</w:t>
      </w:r>
      <w:r w:rsidRPr="00A525E4">
        <w:rPr>
          <w:b w:val="0"/>
          <w:bCs/>
          <w:sz w:val="28"/>
          <w:szCs w:val="28"/>
        </w:rPr>
        <w:softHyphen/>
        <w:t>щих (цемент, заполнитель)</w:t>
      </w:r>
    </w:p>
    <w:p w14:paraId="5DD7C54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Pr="00A525E4">
        <w:rPr>
          <w:b w:val="0"/>
          <w:bCs/>
          <w:sz w:val="28"/>
          <w:szCs w:val="28"/>
        </w:rPr>
        <w:t>. Добавки  к бетонам. Классификация добавок по ГОСТ 24211-91.</w:t>
      </w:r>
    </w:p>
    <w:p w14:paraId="39B9162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</w:t>
      </w:r>
      <w:r w:rsidRPr="00A525E4">
        <w:rPr>
          <w:b w:val="0"/>
          <w:bCs/>
          <w:sz w:val="28"/>
          <w:szCs w:val="28"/>
        </w:rPr>
        <w:t>. Противоморозные добавки. Область применения.</w:t>
      </w:r>
    </w:p>
    <w:p w14:paraId="0C93C7B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Pr="00A525E4">
        <w:rPr>
          <w:b w:val="0"/>
          <w:bCs/>
          <w:sz w:val="28"/>
          <w:szCs w:val="28"/>
        </w:rPr>
        <w:t>. Литые бетонные смеси. Методы получения литых бетонных смесей.</w:t>
      </w:r>
    </w:p>
    <w:p w14:paraId="1C606589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7</w:t>
      </w:r>
      <w:r w:rsidRPr="00A525E4">
        <w:rPr>
          <w:b w:val="0"/>
          <w:bCs/>
          <w:sz w:val="28"/>
          <w:szCs w:val="28"/>
        </w:rPr>
        <w:t xml:space="preserve">. Пластифицирующие добавки.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</w:t>
      </w:r>
      <w:proofErr w:type="spellEnd"/>
      <w:r w:rsidRPr="00A525E4">
        <w:rPr>
          <w:b w:val="0"/>
          <w:bCs/>
          <w:sz w:val="28"/>
          <w:szCs w:val="28"/>
        </w:rPr>
        <w:t xml:space="preserve"> С-3.</w:t>
      </w:r>
    </w:p>
    <w:p w14:paraId="3923EDE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8</w:t>
      </w:r>
      <w:r w:rsidRPr="00A525E4">
        <w:rPr>
          <w:b w:val="0"/>
          <w:bCs/>
          <w:sz w:val="28"/>
          <w:szCs w:val="28"/>
        </w:rPr>
        <w:t xml:space="preserve">. Преимущества применения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суперпластификаторов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326A3BB7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Pr="00A525E4">
        <w:rPr>
          <w:b w:val="0"/>
          <w:bCs/>
          <w:sz w:val="28"/>
          <w:szCs w:val="28"/>
        </w:rPr>
        <w:t>. Технологические свойства бетонной смеси (три основные).</w:t>
      </w:r>
    </w:p>
    <w:p w14:paraId="3081A6E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Pr="00A525E4">
        <w:rPr>
          <w:b w:val="0"/>
          <w:bCs/>
          <w:sz w:val="28"/>
          <w:szCs w:val="28"/>
        </w:rPr>
        <w:t>. Приготовление бетонной смеси.</w:t>
      </w:r>
    </w:p>
    <w:p w14:paraId="78EDF54A" w14:textId="77777777" w:rsidR="00AF0204" w:rsidRPr="00FB6CC2" w:rsidRDefault="00AF0204" w:rsidP="00AF020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E8093F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B7AF58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CEADAA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E945C6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268FE1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6A6122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1D509C" w14:textId="77777777" w:rsidR="0094304B" w:rsidRPr="0094304B" w:rsidRDefault="0094304B" w:rsidP="0094304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4304B" w:rsidRPr="0094304B" w:rsidSect="00271B8E">
          <w:headerReference w:type="default" r:id="rId13"/>
          <w:footerReference w:type="default" r:id="rId14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04AA42CC" w14:textId="77777777" w:rsidR="000750A4" w:rsidRPr="006B0AE0" w:rsidRDefault="000750A4" w:rsidP="00075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="00C0606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="00C0606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В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12D14296" w14:textId="77777777" w:rsidR="000750A4" w:rsidRPr="00C06063" w:rsidRDefault="00C06063" w:rsidP="00C060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Pr="00C06063">
        <w:rPr>
          <w:rFonts w:ascii="Times New Roman" w:hAnsi="Times New Roman" w:cs="Times New Roman"/>
          <w:sz w:val="24"/>
          <w:szCs w:val="24"/>
        </w:rPr>
        <w:t>ценочные средства 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C06063">
        <w:rPr>
          <w:rFonts w:ascii="Times New Roman" w:hAnsi="Times New Roman" w:cs="Times New Roman"/>
          <w:sz w:val="24"/>
          <w:szCs w:val="24"/>
        </w:rPr>
        <w:t>компетенций – «уметь»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0F429FF" w14:textId="77777777" w:rsidR="000750A4" w:rsidRDefault="00ED6B5E" w:rsidP="00075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В.1</w:t>
      </w:r>
      <w:r w:rsidR="00983E2D">
        <w:rPr>
          <w:rFonts w:ascii="Times New Roman" w:hAnsi="Times New Roman" w:cs="Times New Roman"/>
          <w:sz w:val="28"/>
          <w:szCs w:val="28"/>
        </w:rPr>
        <w:t xml:space="preserve"> Варианты типовых задач для выполнения на практических занятиях:</w:t>
      </w:r>
    </w:p>
    <w:p w14:paraId="31FBC346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Основные направления совершенствования технологии монолитного домостроения</w:t>
      </w:r>
    </w:p>
    <w:p w14:paraId="227F31A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Нормативно - техническая документация</w:t>
      </w:r>
    </w:p>
    <w:p w14:paraId="04A0446D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изучают полный перечень нормативно – технической литературы необходимой при возведении монолитных зданий.</w:t>
      </w:r>
    </w:p>
    <w:p w14:paraId="136DAB48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Изучают и заполняют исполнительную документацию. </w:t>
      </w:r>
    </w:p>
    <w:p w14:paraId="7150A24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6ECAC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Конструктивные системы монолитных зданий</w:t>
      </w:r>
    </w:p>
    <w:p w14:paraId="5E655CD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Конструктивные системы</w:t>
      </w:r>
    </w:p>
    <w:p w14:paraId="71A7F20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рассчитывают наиболее оптимальное объемно планировочное и конструктивное решение здания с применением монолитного железобетона. Выбирают наиболее эффективное решение с точки зрения экономики и трудоемкости работ.</w:t>
      </w:r>
    </w:p>
    <w:p w14:paraId="52FC1642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BEED298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Опалубки и технология опалубочных работ</w:t>
      </w:r>
    </w:p>
    <w:p w14:paraId="0411EB4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Выбор конструктивного решения опалубочной системы.</w:t>
      </w:r>
    </w:p>
    <w:p w14:paraId="3E7C0FB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выбирают наиболее оптимальное конструктивное решение опалубочной системы исходя из типа возводимого сооружения.</w:t>
      </w:r>
    </w:p>
    <w:p w14:paraId="38746C5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объемы работ опалубки, определяется норма времени и трудоемкость ведения работ.</w:t>
      </w:r>
    </w:p>
    <w:p w14:paraId="656C7B8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CAC50E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Технология производства монолитных конструкций</w:t>
      </w:r>
    </w:p>
    <w:p w14:paraId="36F65E9D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Бетонирование монолитных конструкций.</w:t>
      </w:r>
    </w:p>
    <w:p w14:paraId="24986D2D" w14:textId="77777777" w:rsidR="00897CC0" w:rsidRPr="00897CC0" w:rsidRDefault="00897CC0" w:rsidP="00897C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          В ходе практического занятия, студенты вычерчивают основных способов бето</w:t>
      </w:r>
      <w:r w:rsidRPr="00897CC0">
        <w:rPr>
          <w:rFonts w:ascii="Times New Roman" w:eastAsia="Times New Roman" w:hAnsi="Times New Roman" w:cs="Times New Roman"/>
          <w:sz w:val="28"/>
          <w:szCs w:val="20"/>
        </w:rPr>
        <w:softHyphen/>
        <w:t>нирования конструкций. Вычерчивание рабочих швов при бетони</w:t>
      </w:r>
      <w:r w:rsidRPr="00897CC0">
        <w:rPr>
          <w:rFonts w:ascii="Times New Roman" w:eastAsia="Times New Roman" w:hAnsi="Times New Roman" w:cs="Times New Roman"/>
          <w:sz w:val="28"/>
          <w:szCs w:val="20"/>
        </w:rPr>
        <w:softHyphen/>
        <w:t>ровании заданных конструкций. Выбирают машины и механизмы для бетонирования конструкций</w:t>
      </w:r>
    </w:p>
    <w:p w14:paraId="06A11D6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F1F2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Арматурные работы при строительстве монолитных зданий и сооружений</w:t>
      </w:r>
    </w:p>
    <w:p w14:paraId="75E7686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Арматурные работы.</w:t>
      </w:r>
    </w:p>
    <w:p w14:paraId="499DFC1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определяют объем арматурных работ, определяют трудоемкость ведения работ и составляют калькуляцию затрат труда.</w:t>
      </w:r>
    </w:p>
    <w:p w14:paraId="4CDC8D6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2A08E7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Бетонные работы при строительстве монолитных зданий и сооружений</w:t>
      </w:r>
    </w:p>
    <w:p w14:paraId="1BA4674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Тема: Возведение монолитных зданий.</w:t>
      </w:r>
    </w:p>
    <w:p w14:paraId="0D19DA38" w14:textId="77777777" w:rsidR="00897CC0" w:rsidRPr="00897CC0" w:rsidRDefault="00897CC0" w:rsidP="00897C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          В ходе практического занятия, студенты вычерчивают схемы производства работ, составляют калькуляцию затрат труда и разрабатывают график производства работ.</w:t>
      </w:r>
    </w:p>
    <w:p w14:paraId="33D5534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9E7FEAB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Технологическое проектирование</w:t>
      </w:r>
    </w:p>
    <w:p w14:paraId="7421AAF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Разработка элемента ППР</w:t>
      </w:r>
    </w:p>
    <w:p w14:paraId="4AA936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разрабатывают проект производства работ на возведение монолитного здания.</w:t>
      </w:r>
    </w:p>
    <w:p w14:paraId="589311C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1E326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Технология возведения монолитных железобетонных конструкций при отрицательных температурах</w:t>
      </w:r>
    </w:p>
    <w:p w14:paraId="2A7F44FF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Бетонирование при отрицательных температурах.</w:t>
      </w:r>
    </w:p>
    <w:p w14:paraId="6F86C65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В ходе практического занятия, студенты подбирают и обосновывают метод ведения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0"/>
        </w:rPr>
        <w:t>работ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при отрицательных температурах исходя из температурного режима.</w:t>
      </w:r>
    </w:p>
    <w:p w14:paraId="20742AC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993A02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Бетонные смеси</w:t>
      </w:r>
    </w:p>
    <w:p w14:paraId="485316E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Бетонные смеси</w:t>
      </w:r>
    </w:p>
    <w:p w14:paraId="36A33E6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подбирают наиболее оптимальную рецептуру бетонной смеси.</w:t>
      </w:r>
    </w:p>
    <w:p w14:paraId="2F9E4AD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8F36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Контроль качества монолитных бетонных и железобетонных работ</w:t>
      </w:r>
    </w:p>
    <w:p w14:paraId="7A8E176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Контроль качества</w:t>
      </w:r>
    </w:p>
    <w:p w14:paraId="382476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составляют схемы операционного контроля качества при возведении монолитных конструкций.</w:t>
      </w:r>
    </w:p>
    <w:p w14:paraId="69D95921" w14:textId="77777777" w:rsidR="00AD77A8" w:rsidRDefault="00AD77A8" w:rsidP="00B2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3D25B2" w14:textId="77777777" w:rsidR="00095F96" w:rsidRPr="00603136" w:rsidRDefault="00095F96" w:rsidP="0009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03136">
        <w:rPr>
          <w:rFonts w:ascii="Times New Roman" w:eastAsia="Times New Roman" w:hAnsi="Times New Roman" w:cs="Times New Roman"/>
          <w:b/>
          <w:sz w:val="32"/>
          <w:szCs w:val="32"/>
        </w:rPr>
        <w:t>Оценочные средства «</w:t>
      </w:r>
      <w:r w:rsidRPr="00B813B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B813B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С</w:t>
      </w:r>
      <w:proofErr w:type="gramEnd"/>
      <w:r w:rsidRPr="00603136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0EDC0E49" w14:textId="77777777" w:rsidR="00095F96" w:rsidRPr="00B813B5" w:rsidRDefault="00095F96" w:rsidP="00095F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Pr="00B813B5">
        <w:rPr>
          <w:rFonts w:ascii="Times New Roman" w:hAnsi="Times New Roman" w:cs="Times New Roman"/>
          <w:sz w:val="24"/>
          <w:szCs w:val="24"/>
        </w:rPr>
        <w:t xml:space="preserve">ценочные средства для диагностирования </w:t>
      </w:r>
      <w:proofErr w:type="spellStart"/>
      <w:r w:rsidRPr="00B813B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13B5">
        <w:rPr>
          <w:rFonts w:ascii="Times New Roman" w:hAnsi="Times New Roman" w:cs="Times New Roman"/>
          <w:sz w:val="24"/>
          <w:szCs w:val="24"/>
        </w:rPr>
        <w:t xml:space="preserve"> уровня компетенций – «владеть»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B1CBA39" w14:textId="77777777" w:rsidR="00F333DC" w:rsidRPr="00F333DC" w:rsidRDefault="00F333DC" w:rsidP="00F33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20DCED" w14:textId="77777777" w:rsidR="00FE0F13" w:rsidRDefault="00793F2A" w:rsidP="00FE0F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рефератов</w:t>
      </w:r>
    </w:p>
    <w:p w14:paraId="6FC816C2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устройство монолитного перекрытия типового этажа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A1E0630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бетонирование монолитной фундаментной плиты проектируемого здания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1CE04711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бетонирование монолитных железобетонных колонн проектируемого здания типового этажа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1312AB" w14:textId="77777777" w:rsidR="00793F2A" w:rsidRPr="00793F2A" w:rsidRDefault="00793F2A" w:rsidP="0079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00C80" w14:textId="77777777" w:rsidR="00270787" w:rsidRDefault="00270787" w:rsidP="002707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0625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вопросов для промежуточной аттестации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7BAC774B" w14:textId="77777777" w:rsidR="00B115D3" w:rsidRDefault="00B115D3" w:rsidP="00B115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2696E8F" w14:textId="77777777" w:rsidR="00897CC0" w:rsidRPr="00897CC0" w:rsidRDefault="00897CC0" w:rsidP="00897CC0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 к зачету в 6 семестре</w:t>
      </w:r>
    </w:p>
    <w:p w14:paraId="41C33698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показатели технико-экономической эффективности монолитного строительства.</w:t>
      </w:r>
    </w:p>
    <w:p w14:paraId="79124C77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недостатки монолитного строительства.</w:t>
      </w:r>
    </w:p>
    <w:p w14:paraId="4E0C7CF9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Главные направления снижения трудоемкости в монолитном строительстве.</w:t>
      </w:r>
    </w:p>
    <w:p w14:paraId="50232D27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Области рационального применения монолитного железобетона.</w:t>
      </w:r>
    </w:p>
    <w:p w14:paraId="7088230E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Конструктивные системы монолитных зданий.</w:t>
      </w:r>
    </w:p>
    <w:p w14:paraId="31B5D3E3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Конструктивные решения монолитных стен.</w:t>
      </w:r>
    </w:p>
    <w:p w14:paraId="278E726C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Три типа вертикальных стыков сопрягаемых монолитных стен  (торцевой, фронтальный, фронтально-торцевой).</w:t>
      </w:r>
    </w:p>
    <w:p w14:paraId="1EC8739A" w14:textId="77777777" w:rsidR="00897CC0" w:rsidRPr="00897CC0" w:rsidRDefault="00897CC0" w:rsidP="000F2F93">
      <w:pPr>
        <w:numPr>
          <w:ilvl w:val="0"/>
          <w:numId w:val="7"/>
        </w:numPr>
        <w:tabs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Общие требования и классификация опалубки.</w:t>
      </w:r>
    </w:p>
    <w:p w14:paraId="0B0790AC" w14:textId="77777777" w:rsidR="00897CC0" w:rsidRPr="00897CC0" w:rsidRDefault="00897CC0" w:rsidP="000F2F9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недостатки стальной опалубки.</w:t>
      </w:r>
    </w:p>
    <w:p w14:paraId="3C45D307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10. Алюминиевая и пластмассовая опалубка.</w:t>
      </w:r>
    </w:p>
    <w:p w14:paraId="5DBD8464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11. Состав комплекта крупно-щитовой опалубки (схема опалубки).</w:t>
      </w:r>
    </w:p>
    <w:p w14:paraId="4A8CC9CB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12. Плавно-регулирующий компенсирующий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доборный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элемент.</w:t>
      </w:r>
    </w:p>
    <w:p w14:paraId="162645F1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13. Угловые щиты (схема).</w:t>
      </w:r>
    </w:p>
    <w:p w14:paraId="5555F62E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14. Конструкция тяжей.</w:t>
      </w:r>
    </w:p>
    <w:p w14:paraId="5DD2356D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15. Два вида опалубки криволинейных поверхностей стен.</w:t>
      </w:r>
    </w:p>
    <w:p w14:paraId="645873F5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16. Подъемно-переставные опалубки стен.</w:t>
      </w:r>
    </w:p>
    <w:p w14:paraId="30656448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17. Крупно-щитовая опалубка перекрытия. Элементы опалубки.</w:t>
      </w:r>
    </w:p>
    <w:p w14:paraId="3CC4F5AC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18. Повышение технологичности опалубки перекрытия.</w:t>
      </w:r>
    </w:p>
    <w:p w14:paraId="6B11A751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19. Три типа блочной опалубки (неразъемная; разъемная; переналаживаемая).</w:t>
      </w:r>
    </w:p>
    <w:p w14:paraId="1F4CB47B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20. Состав комплекта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блочно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-щитовой опалубки (схема установки).</w:t>
      </w:r>
    </w:p>
    <w:p w14:paraId="5CB4957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21. Створчатая опалубка перекрытия в сочетании с блочной опалубкой. Преимущества такого сочетания.</w:t>
      </w:r>
    </w:p>
    <w:p w14:paraId="16D60A3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22.Объемно-переставная опалубка (схема установки опалубки). Состав комплекта опалубки.</w:t>
      </w:r>
    </w:p>
    <w:p w14:paraId="2C5189C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23. Основные направления совершенствования объемно-переставной опалубки.</w:t>
      </w:r>
    </w:p>
    <w:p w14:paraId="4F1ECBC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24. Смазки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антиадгезионные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покрытия опалубок.</w:t>
      </w:r>
    </w:p>
    <w:p w14:paraId="6B7BF47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25. Классификация несъемной опалубки по материалу.</w:t>
      </w:r>
    </w:p>
    <w:p w14:paraId="0D5D95E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26. Область применения несъемной опалубки. Факторы, влияющие на сцепление несъемной опалубки с бетоном.</w:t>
      </w:r>
    </w:p>
    <w:p w14:paraId="5A4B91E8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27. Использование профилированного настила в качестве несъемной опалубки. </w:t>
      </w:r>
    </w:p>
    <w:p w14:paraId="202961D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28. История появления и развития монолитного строительства.</w:t>
      </w:r>
    </w:p>
    <w:p w14:paraId="6E9AAEB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29. Появление и развитие монолитного домостроения в России.</w:t>
      </w:r>
    </w:p>
    <w:p w14:paraId="3F2EC01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30. Тенденции развития монолитного бетона и железобетона в мире.</w:t>
      </w:r>
    </w:p>
    <w:p w14:paraId="7F8BD8A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31.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Мелкощитовая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опалубка.</w:t>
      </w:r>
    </w:p>
    <w:p w14:paraId="330304D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32.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опалубка.</w:t>
      </w:r>
    </w:p>
    <w:p w14:paraId="15DC758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33. Расчет конструкции опалубки.</w:t>
      </w:r>
    </w:p>
    <w:p w14:paraId="4594BCD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34. Инвентарная разборно-переставная опалубка.</w:t>
      </w:r>
    </w:p>
    <w:p w14:paraId="761C676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35. Горизонтально перемещаемая (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катучая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 опалубка.</w:t>
      </w:r>
    </w:p>
    <w:p w14:paraId="3AB8C81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36. Расчет давления бетонной смеси на конструкции </w:t>
      </w: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опалубок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методике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DIN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18218.</w:t>
      </w:r>
    </w:p>
    <w:p w14:paraId="5DE01D9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37. Расчет давления бетонной смеси на конструкции </w:t>
      </w: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опалубок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методике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CIRIA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REPORT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108.</w:t>
      </w:r>
    </w:p>
    <w:p w14:paraId="79DC663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38. Многоцелевая объемная опалубка фирмы «НОЕ».</w:t>
      </w:r>
    </w:p>
    <w:p w14:paraId="174A8B4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39. Тоннельная опалубка фирмы «</w:t>
      </w:r>
      <w:proofErr w:type="spellStart"/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Утинор</w:t>
      </w:r>
      <w:proofErr w:type="spellEnd"/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».</w:t>
      </w:r>
    </w:p>
    <w:p w14:paraId="21CDCBE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40. Подъемно-переставная опалубка.</w:t>
      </w:r>
    </w:p>
    <w:p w14:paraId="6F15389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41. Скользящая опалубка.</w:t>
      </w:r>
    </w:p>
    <w:p w14:paraId="1C28A52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42. Крупноблочная опалубка для шахт.</w:t>
      </w:r>
    </w:p>
    <w:p w14:paraId="5E54170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43. Пневматическая опалубка.</w:t>
      </w:r>
    </w:p>
    <w:p w14:paraId="5B04C6F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44. Греющие опалубки.</w:t>
      </w:r>
    </w:p>
    <w:p w14:paraId="615257A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45. Правила обращения с системными опалубками.</w:t>
      </w:r>
    </w:p>
    <w:p w14:paraId="2EFABFD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46. 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PERITRIO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рамная опалубка для стен и фундаментов.</w:t>
      </w:r>
      <w:proofErr w:type="gramEnd"/>
    </w:p>
    <w:p w14:paraId="649FAC0B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47. Особенности устройства опалубки фундаментов.</w:t>
      </w:r>
    </w:p>
    <w:p w14:paraId="5C9820A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48. 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PERIMULTIFLEX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балочная опалубка перекрытий.</w:t>
      </w:r>
      <w:proofErr w:type="gramEnd"/>
    </w:p>
    <w:p w14:paraId="532872E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49. Методика расчета опалубки перекрытия.</w:t>
      </w:r>
    </w:p>
    <w:p w14:paraId="51CD5E36" w14:textId="77777777" w:rsidR="00897CC0" w:rsidRPr="00897CC0" w:rsidRDefault="00897CC0" w:rsidP="00897CC0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50" w:lineRule="exact"/>
        <w:ind w:left="37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    50. Определение пролета поперечных балок </w:t>
      </w:r>
      <w:r w:rsidRPr="00897CC0">
        <w:rPr>
          <w:rFonts w:ascii="Times New Roman" w:eastAsia="Times New Roman" w:hAnsi="Times New Roman" w:cs="Times New Roman"/>
          <w:spacing w:val="-2"/>
          <w:sz w:val="28"/>
          <w:szCs w:val="28"/>
        </w:rPr>
        <w:t>опалубки.</w:t>
      </w:r>
    </w:p>
    <w:p w14:paraId="4EA42A5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51. Монтаж и демонтаж опалубки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MULTIFLEX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0AF9149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52.Техника безопасности при </w:t>
      </w:r>
      <w:proofErr w:type="spellStart"/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>опалубливании</w:t>
      </w:r>
      <w:proofErr w:type="spellEnd"/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897CC0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  <w:t>перекрытий.</w:t>
      </w:r>
    </w:p>
    <w:p w14:paraId="1097953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53. Разработка конструктивного решения и технологии возведения плиты перекрытия с предварительным подъемом.</w:t>
      </w:r>
    </w:p>
    <w:p w14:paraId="22430BF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54. Опалубка и технология возведения плиты перекрытия с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предварительным подъемом.</w:t>
      </w:r>
    </w:p>
    <w:p w14:paraId="012F893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55. Основные элементы опалубки.</w:t>
      </w:r>
    </w:p>
    <w:p w14:paraId="17AF74B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56. Классификация опалубок.</w:t>
      </w:r>
    </w:p>
    <w:p w14:paraId="411E899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57. Требования к опалубкам.</w:t>
      </w:r>
    </w:p>
    <w:p w14:paraId="4B91792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58. Элементы поддерживающих конструкций.</w:t>
      </w:r>
    </w:p>
    <w:p w14:paraId="26E0AE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59. Меры по снижению сцепления бетона с опалубкой, </w:t>
      </w: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очистка опалубки.</w:t>
      </w:r>
    </w:p>
    <w:p w14:paraId="148696E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60. Область применения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мелкощитовой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опалубки.</w:t>
      </w:r>
    </w:p>
    <w:p w14:paraId="0A57788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58B89D40" w14:textId="77777777" w:rsidR="00897CC0" w:rsidRPr="00897CC0" w:rsidRDefault="00897CC0" w:rsidP="00897CC0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Контрольные вопросы к зачету </w:t>
      </w:r>
    </w:p>
    <w:p w14:paraId="3D758CE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Охрана труда при монтаже арматуры.</w:t>
      </w:r>
    </w:p>
    <w:p w14:paraId="61AB159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Приемка смонтированной арматуры.</w:t>
      </w:r>
    </w:p>
    <w:p w14:paraId="7B67367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 Предварительное натяжение арматуры.</w:t>
      </w:r>
    </w:p>
    <w:p w14:paraId="41A238F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Такелажные работы и установка арматуры.</w:t>
      </w:r>
    </w:p>
    <w:p w14:paraId="076F66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5. Общая продолжительность доставки, укладки и уплотнение бетонной смеси.</w:t>
      </w:r>
    </w:p>
    <w:p w14:paraId="57AF59A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6. Способы укладки бетонной смеси.</w:t>
      </w:r>
    </w:p>
    <w:p w14:paraId="7D10752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7. Основные технологические требования укладки бетонной смеси в тонкие и густоармированные стены (толщиной от 0,15 до 0,3м).</w:t>
      </w:r>
    </w:p>
    <w:p w14:paraId="7B6B263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8. Основные технологические требования укладки бетонной смеси монолитных стен (толщина более 0,3 – 0,35м).</w:t>
      </w:r>
    </w:p>
    <w:p w14:paraId="58A51B8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9. Технология бетонирования колонн.</w:t>
      </w:r>
    </w:p>
    <w:p w14:paraId="511D583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10. Технология бетонирования балок и плит перекрытия.</w:t>
      </w:r>
    </w:p>
    <w:p w14:paraId="6DCE17D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11. Уплотнение бетонной смеси. Способы уплотнения, технологические требования уплотнения бетонной смеси.</w:t>
      </w:r>
    </w:p>
    <w:p w14:paraId="16754F20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12. Соединение арматурных элементов. Способы сварки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  <w:t>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D694522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13. Производство арматурных работ на объекте.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A8E0045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бетона.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4AD2583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15. Торкретирование.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185199D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16. Укладка бетонной смеси под водой.  </w:t>
      </w:r>
    </w:p>
    <w:p w14:paraId="5A345BC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17. Метод </w:t>
      </w:r>
      <w:proofErr w:type="spellStart"/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втрамбовывание</w:t>
      </w:r>
      <w:proofErr w:type="spellEnd"/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бетонной смеси.</w:t>
      </w:r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</w:p>
    <w:p w14:paraId="25B2910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18. Транспортировка, подача и распределение бетонной смеси.</w:t>
      </w:r>
    </w:p>
    <w:p w14:paraId="4E7387C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19. Перевозка </w:t>
      </w:r>
      <w:proofErr w:type="gram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бетонной</w:t>
      </w:r>
      <w:proofErr w:type="gram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смести автотранспортом.</w:t>
      </w:r>
    </w:p>
    <w:p w14:paraId="412D826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20. Подача бетонной смеси бадьями и подъемниками.</w:t>
      </w:r>
    </w:p>
    <w:p w14:paraId="09F0E62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21. Применение транспортеров, бетоноукладчиков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мототележек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79BAA1E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22. Транспортировка </w:t>
      </w:r>
      <w:proofErr w:type="gram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бетонной</w:t>
      </w:r>
      <w:proofErr w:type="gram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смести по трубопроводам.</w:t>
      </w:r>
    </w:p>
    <w:p w14:paraId="07E3556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23. Охрана труда при бетонировании конструкций.</w:t>
      </w:r>
    </w:p>
    <w:p w14:paraId="374EE79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24. Основные способы и виды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виброуплотнения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6918648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25. Бетонирование подготовок под полы, фундаментных плит.</w:t>
      </w:r>
    </w:p>
    <w:p w14:paraId="67D5577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26. Бетонирование фундаментов и массивов.</w:t>
      </w:r>
    </w:p>
    <w:p w14:paraId="7E8A95C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27. Бетонирование стен и перегородок.</w:t>
      </w:r>
    </w:p>
    <w:p w14:paraId="25A0C9B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28. Бетонирование колонн.</w:t>
      </w:r>
    </w:p>
    <w:p w14:paraId="2466290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29. Бетонирование ребристых перекрытий.</w:t>
      </w:r>
    </w:p>
    <w:p w14:paraId="7E418F7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30. Бетонирование рам.</w:t>
      </w:r>
    </w:p>
    <w:p w14:paraId="3429CDD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31. Бетонирование арок, сводов, оболочек и куполов.</w:t>
      </w:r>
    </w:p>
    <w:p w14:paraId="42CA12C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32. Рабочие швы.</w:t>
      </w:r>
    </w:p>
    <w:p w14:paraId="5D3E870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33. Уход за бетоном.</w:t>
      </w:r>
    </w:p>
    <w:p w14:paraId="42CED64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34.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Распалубливание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конструкций.</w:t>
      </w:r>
    </w:p>
    <w:p w14:paraId="13FE7D18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35. Исправление дефектов бетонирования.</w:t>
      </w:r>
    </w:p>
    <w:p w14:paraId="2511B06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36. Обработка бетонной поверхности.</w:t>
      </w:r>
    </w:p>
    <w:p w14:paraId="32A9191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37. Бетонирование конструкций жилых и гражданских зданий в переставных опалубках. Общие положения.</w:t>
      </w:r>
    </w:p>
    <w:p w14:paraId="1C35422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38. Монтаж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крупноблочной опалубки.</w:t>
      </w:r>
    </w:p>
    <w:p w14:paraId="4236C89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39. Бетонирование конструкций в переставной опалубке.</w:t>
      </w:r>
    </w:p>
    <w:p w14:paraId="4ABA82E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40. Особенности контроля качества бетонирования и бетона.</w:t>
      </w:r>
    </w:p>
    <w:p w14:paraId="703CB24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41. Бетонирование конструкций в скользящей опалубке.</w:t>
      </w:r>
    </w:p>
    <w:p w14:paraId="6390503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42. Монтаж опалубки и оборудования для подъема.</w:t>
      </w:r>
    </w:p>
    <w:p w14:paraId="32633D8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43. Бетонирование стен в скользящей опалубке.</w:t>
      </w:r>
    </w:p>
    <w:p w14:paraId="243B55A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44. Методика подъема скользящей опалубки.</w:t>
      </w:r>
    </w:p>
    <w:p w14:paraId="1352C98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45. Бетонирование перекрытий.</w:t>
      </w:r>
    </w:p>
    <w:p w14:paraId="6A0B222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46. Торкретирование бетонных поверхностей.</w:t>
      </w:r>
    </w:p>
    <w:p w14:paraId="482A1CA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47.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Набрызг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бетона.</w:t>
      </w:r>
    </w:p>
    <w:p w14:paraId="12999DB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48. Подводное бетонирование.</w:t>
      </w:r>
    </w:p>
    <w:p w14:paraId="2A4348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49. Способы раздельного бетонирования.</w:t>
      </w:r>
    </w:p>
    <w:p w14:paraId="723494A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50. Технология устройства рабочих швов.</w:t>
      </w:r>
    </w:p>
    <w:p w14:paraId="6637AE3F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 xml:space="preserve">51.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Бетонирование по методу вертикально перемещаемой трубы.</w:t>
      </w:r>
    </w:p>
    <w:p w14:paraId="0124902A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52. Бетонирование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методом восходящего раствора. </w:t>
      </w:r>
    </w:p>
    <w:p w14:paraId="72BB5699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53. Технология бетонирования массивных фундаментов.</w:t>
      </w:r>
    </w:p>
    <w:p w14:paraId="17F62665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54. Технология бетонирования монолитного перекрытия.</w:t>
      </w:r>
    </w:p>
    <w:p w14:paraId="592BA49E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55. Выбор метода уплотнения бетонной смеси.</w:t>
      </w:r>
    </w:p>
    <w:p w14:paraId="7A571684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56. Охрана труда и техника безопасности при ведении бетонных работ.</w:t>
      </w:r>
    </w:p>
    <w:p w14:paraId="7A07ACFA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57. Бетонирование буронабивных свай.</w:t>
      </w:r>
    </w:p>
    <w:p w14:paraId="1383E9BC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58. Бетонирование заглубленных сооружений.</w:t>
      </w:r>
    </w:p>
    <w:p w14:paraId="46AA8EF6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59. Особенности производства монолитных бетонных и железобетонных работ при возведении высотных зданий.</w:t>
      </w:r>
    </w:p>
    <w:p w14:paraId="183B6004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60. Бетонирование массивных фундаментных плит.</w:t>
      </w:r>
    </w:p>
    <w:p w14:paraId="38DF3B7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66F91F0B" w14:textId="77777777" w:rsidR="00FE0F13" w:rsidRPr="0054018E" w:rsidRDefault="00FE0F13" w:rsidP="0054018E">
      <w:pPr>
        <w:rPr>
          <w:rFonts w:ascii="Times New Roman" w:eastAsia="Calibri" w:hAnsi="Times New Roman" w:cs="Times New Roman"/>
          <w:sz w:val="28"/>
          <w:szCs w:val="28"/>
        </w:rPr>
        <w:sectPr w:rsidR="00FE0F13" w:rsidRPr="0054018E" w:rsidSect="00271B8E"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7E28C887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7DA1D395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3EF4BD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3E3FC902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0F1D1B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EDC644F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800F9D2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587CE64C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A9BD8EF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57DE352B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02AAA57D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679B7158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81B01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3C10E4A2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6F1FEA93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3676ED6F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7F81AF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9EDF8E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2AF32148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C5080B3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6A399130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66400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B3F13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49D760EF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3BFD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63A06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D6E9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7F17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244814FB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E90A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F0631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605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1D12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5B21370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0FDBF740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99F1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8771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3D897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7DCE96F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798205D9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2755B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5C10E98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3AD687FB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91A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66781DC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1B031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52016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410D0F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C8DD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B7962F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1C6F1BAF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2B716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9CE9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63D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FE8B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6D85B754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D6F88B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B09BD0A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A632F3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65FD7A1A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484231E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2E8056F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0C93F2A2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22CFE23B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1C26BFD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159941E4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33818B9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0BD3F4F3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5D68B563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039020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44BCEA73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1E7B1AEA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73C45461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4DE5F11E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095FEAB0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FBB0CCC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05E6C40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00FC0DAE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60A56F5A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45ADB0CE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33649D5D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5BA0C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271B8E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A30EF" w14:textId="77777777" w:rsidR="00DE42B2" w:rsidRDefault="00DE42B2" w:rsidP="003B7C89">
      <w:pPr>
        <w:spacing w:after="0" w:line="240" w:lineRule="auto"/>
      </w:pPr>
      <w:r>
        <w:separator/>
      </w:r>
    </w:p>
  </w:endnote>
  <w:endnote w:type="continuationSeparator" w:id="0">
    <w:p w14:paraId="2D600A0C" w14:textId="77777777" w:rsidR="00DE42B2" w:rsidRDefault="00DE42B2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8303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6E8A7B" w14:textId="77777777" w:rsidR="008E5653" w:rsidRPr="0082248D" w:rsidRDefault="008E565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397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C3619C" w14:textId="77777777" w:rsidR="008E5653" w:rsidRPr="0082248D" w:rsidRDefault="008E5653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47D7C0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397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2CA037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5234317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397F">
          <w:rPr>
            <w:rFonts w:ascii="Times New Roman" w:hAnsi="Times New Roman" w:cs="Times New Roman"/>
            <w:noProof/>
            <w:sz w:val="24"/>
            <w:szCs w:val="24"/>
          </w:rPr>
          <w:t>37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D197BB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8401C" w14:textId="77777777" w:rsidR="00DE42B2" w:rsidRDefault="00DE42B2" w:rsidP="003B7C89">
      <w:pPr>
        <w:spacing w:after="0" w:line="240" w:lineRule="auto"/>
      </w:pPr>
      <w:r>
        <w:separator/>
      </w:r>
    </w:p>
  </w:footnote>
  <w:footnote w:type="continuationSeparator" w:id="0">
    <w:p w14:paraId="41FB6156" w14:textId="77777777" w:rsidR="00DE42B2" w:rsidRDefault="00DE42B2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BEEEA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D73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1B8E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4EB3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397F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3C1B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863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2F97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90C3F"/>
    <w:rsid w:val="008933C2"/>
    <w:rsid w:val="008943B7"/>
    <w:rsid w:val="00896817"/>
    <w:rsid w:val="00897BB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5653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53FC"/>
    <w:rsid w:val="00916284"/>
    <w:rsid w:val="00917151"/>
    <w:rsid w:val="0091726D"/>
    <w:rsid w:val="00917AC8"/>
    <w:rsid w:val="00917BAC"/>
    <w:rsid w:val="00917DA4"/>
    <w:rsid w:val="0092222B"/>
    <w:rsid w:val="009237BB"/>
    <w:rsid w:val="00926E7C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5D9A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FEC"/>
    <w:rsid w:val="00C61E7E"/>
    <w:rsid w:val="00C622D4"/>
    <w:rsid w:val="00C63759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2B2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0E4F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2552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2F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EAD4A-3066-4DB8-9CD6-D4D79A06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37</Pages>
  <Words>7878</Words>
  <Characters>44908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52</cp:revision>
  <cp:lastPrinted>2023-09-13T13:58:00Z</cp:lastPrinted>
  <dcterms:created xsi:type="dcterms:W3CDTF">2019-10-22T16:13:00Z</dcterms:created>
  <dcterms:modified xsi:type="dcterms:W3CDTF">2026-04-24T11:15:00Z</dcterms:modified>
</cp:coreProperties>
</file>